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B1" w:rsidRPr="009050A2" w:rsidRDefault="00AB66B1" w:rsidP="00AB66B1">
      <w:pPr>
        <w:spacing w:after="120"/>
        <w:ind w:right="2775"/>
        <w:rPr>
          <w:rFonts w:ascii="Lucida Sans" w:hAnsi="Lucida Sans"/>
          <w:sz w:val="20"/>
          <w:szCs w:val="20"/>
        </w:rPr>
      </w:pPr>
      <w:r w:rsidRPr="009050A2">
        <w:rPr>
          <w:rFonts w:ascii="Lucida Sans" w:hAnsi="Lucida Sans"/>
          <w:sz w:val="20"/>
          <w:szCs w:val="20"/>
        </w:rPr>
        <w:t>Risers Community Meeting</w:t>
      </w:r>
      <w:r w:rsidRPr="009050A2">
        <w:rPr>
          <w:rFonts w:ascii="Lucida Sans" w:hAnsi="Lucida Sans"/>
          <w:color w:val="000000"/>
          <w:sz w:val="20"/>
          <w:szCs w:val="20"/>
        </w:rPr>
        <w:tab/>
      </w:r>
      <w:r w:rsidRPr="009050A2">
        <w:rPr>
          <w:rFonts w:ascii="Lucida Sans" w:hAnsi="Lucida Sans"/>
          <w:color w:val="000000"/>
          <w:sz w:val="20"/>
          <w:szCs w:val="20"/>
        </w:rPr>
        <w:tab/>
        <w:t xml:space="preserve">    </w:t>
      </w:r>
      <w:r w:rsidRPr="009050A2">
        <w:rPr>
          <w:rFonts w:ascii="Lucida Sans" w:hAnsi="Lucida Sans"/>
          <w:color w:val="000000"/>
          <w:sz w:val="20"/>
          <w:szCs w:val="20"/>
        </w:rPr>
        <w:tab/>
      </w:r>
      <w:r w:rsidRPr="009050A2">
        <w:rPr>
          <w:rFonts w:ascii="Lucida Sans" w:hAnsi="Lucida Sans"/>
          <w:color w:val="000000"/>
          <w:sz w:val="20"/>
          <w:szCs w:val="20"/>
        </w:rPr>
        <w:tab/>
        <w:t xml:space="preserve"> </w:t>
      </w:r>
      <w:r w:rsidRPr="009050A2">
        <w:rPr>
          <w:rFonts w:ascii="Lucida Sans" w:hAnsi="Lucida Sans"/>
          <w:b/>
          <w:color w:val="000000"/>
          <w:sz w:val="20"/>
          <w:szCs w:val="20"/>
        </w:rPr>
        <w:t>3/27/19- 6:30 pm Interlaken Baptist Church</w:t>
      </w:r>
    </w:p>
    <w:p w:rsidR="00AB66B1" w:rsidRPr="009050A2" w:rsidRDefault="00AB66B1" w:rsidP="00AB66B1">
      <w:pPr>
        <w:tabs>
          <w:tab w:val="left" w:pos="10140"/>
        </w:tabs>
        <w:spacing w:after="120"/>
        <w:rPr>
          <w:rFonts w:ascii="Lucida Sans" w:hAnsi="Lucida Sans"/>
          <w:color w:val="000000"/>
          <w:sz w:val="20"/>
          <w:szCs w:val="20"/>
        </w:rPr>
      </w:pPr>
      <w:r w:rsidRPr="009050A2">
        <w:rPr>
          <w:rFonts w:ascii="Lucida Sans" w:hAnsi="Lucida Sans"/>
          <w:color w:val="000000"/>
          <w:sz w:val="20"/>
          <w:szCs w:val="20"/>
        </w:rPr>
        <w:t>Attendees:   Deb Bush(Facilitator),Kristin Parry, Paul Batman, Karel Titus, Phyllis Motill, Theres</w:t>
      </w:r>
      <w:r w:rsidR="009050A2" w:rsidRPr="009050A2">
        <w:rPr>
          <w:rFonts w:ascii="Lucida Sans" w:hAnsi="Lucida Sans"/>
          <w:color w:val="000000"/>
          <w:sz w:val="20"/>
          <w:szCs w:val="20"/>
        </w:rPr>
        <w:t xml:space="preserve">a Lahr, Caroline Petersen, </w:t>
      </w:r>
      <w:proofErr w:type="spellStart"/>
      <w:r w:rsidR="009050A2" w:rsidRPr="009050A2">
        <w:rPr>
          <w:rFonts w:ascii="Lucida Sans" w:hAnsi="Lucida Sans"/>
          <w:color w:val="000000"/>
          <w:sz w:val="20"/>
          <w:szCs w:val="20"/>
        </w:rPr>
        <w:t>Mary</w:t>
      </w:r>
      <w:r w:rsidRPr="009050A2">
        <w:rPr>
          <w:rFonts w:ascii="Lucida Sans" w:hAnsi="Lucida Sans"/>
          <w:color w:val="000000"/>
          <w:sz w:val="20"/>
          <w:szCs w:val="20"/>
        </w:rPr>
        <w:t>Lois</w:t>
      </w:r>
      <w:proofErr w:type="spellEnd"/>
      <w:r w:rsidRPr="009050A2">
        <w:rPr>
          <w:rFonts w:ascii="Lucida Sans" w:hAnsi="Lucida Sans"/>
          <w:color w:val="000000"/>
          <w:sz w:val="20"/>
          <w:szCs w:val="20"/>
        </w:rPr>
        <w:t xml:space="preserve"> Schott, Harold Bush, Keith Powers, Mary Powers, Chris Kimball-Peterson, Meg Jastran, Chris Vogt, Judy Kugelmass, Shirley Buongiorne</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5"/>
        <w:gridCol w:w="1980"/>
        <w:gridCol w:w="1890"/>
        <w:gridCol w:w="4500"/>
        <w:gridCol w:w="2880"/>
        <w:gridCol w:w="1800"/>
      </w:tblGrid>
      <w:tr w:rsidR="00AB66B1" w:rsidRPr="009050A2" w:rsidTr="00A876A0">
        <w:trPr>
          <w:trHeight w:val="314"/>
        </w:trPr>
        <w:tc>
          <w:tcPr>
            <w:tcW w:w="1525" w:type="dxa"/>
            <w:tcBorders>
              <w:bottom w:val="double" w:sz="4" w:space="0" w:color="auto"/>
            </w:tcBorders>
            <w:shd w:val="clear" w:color="auto" w:fill="auto"/>
            <w:vAlign w:val="center"/>
          </w:tcPr>
          <w:p w:rsidR="00AB66B1" w:rsidRPr="009050A2" w:rsidRDefault="00AB66B1" w:rsidP="009E6E08">
            <w:pPr>
              <w:jc w:val="center"/>
              <w:rPr>
                <w:rFonts w:ascii="Lucida Sans" w:hAnsi="Lucida Sans"/>
                <w:b/>
                <w:sz w:val="20"/>
                <w:szCs w:val="20"/>
              </w:rPr>
            </w:pPr>
            <w:r w:rsidRPr="009050A2">
              <w:rPr>
                <w:rFonts w:ascii="Lucida Sans" w:hAnsi="Lucida Sans"/>
                <w:b/>
                <w:sz w:val="20"/>
                <w:szCs w:val="20"/>
              </w:rPr>
              <w:t>Time</w:t>
            </w:r>
          </w:p>
        </w:tc>
        <w:tc>
          <w:tcPr>
            <w:tcW w:w="1980" w:type="dxa"/>
            <w:tcBorders>
              <w:bottom w:val="double" w:sz="4" w:space="0" w:color="auto"/>
            </w:tcBorders>
            <w:shd w:val="clear" w:color="auto" w:fill="auto"/>
            <w:vAlign w:val="center"/>
          </w:tcPr>
          <w:p w:rsidR="00AB66B1" w:rsidRPr="009050A2" w:rsidRDefault="00AB66B1" w:rsidP="009E6E08">
            <w:pPr>
              <w:jc w:val="center"/>
              <w:rPr>
                <w:rFonts w:ascii="Lucida Sans" w:hAnsi="Lucida Sans"/>
                <w:b/>
                <w:sz w:val="20"/>
                <w:szCs w:val="20"/>
              </w:rPr>
            </w:pPr>
            <w:r w:rsidRPr="009050A2">
              <w:rPr>
                <w:rFonts w:ascii="Lucida Sans" w:hAnsi="Lucida Sans"/>
                <w:b/>
                <w:sz w:val="20"/>
                <w:szCs w:val="20"/>
              </w:rPr>
              <w:t>Discussion Item</w:t>
            </w:r>
          </w:p>
        </w:tc>
        <w:tc>
          <w:tcPr>
            <w:tcW w:w="1890" w:type="dxa"/>
            <w:tcBorders>
              <w:bottom w:val="double" w:sz="4" w:space="0" w:color="auto"/>
            </w:tcBorders>
            <w:shd w:val="clear" w:color="auto" w:fill="auto"/>
            <w:vAlign w:val="center"/>
          </w:tcPr>
          <w:p w:rsidR="00AB66B1" w:rsidRPr="009050A2" w:rsidRDefault="00AB66B1" w:rsidP="009E6E08">
            <w:pPr>
              <w:jc w:val="center"/>
              <w:rPr>
                <w:rFonts w:ascii="Lucida Sans" w:hAnsi="Lucida Sans"/>
                <w:b/>
                <w:sz w:val="20"/>
                <w:szCs w:val="20"/>
              </w:rPr>
            </w:pPr>
            <w:r w:rsidRPr="009050A2">
              <w:rPr>
                <w:rFonts w:ascii="Lucida Sans" w:hAnsi="Lucida Sans"/>
                <w:b/>
                <w:sz w:val="20"/>
                <w:szCs w:val="20"/>
              </w:rPr>
              <w:t>Person Responsible</w:t>
            </w:r>
          </w:p>
        </w:tc>
        <w:tc>
          <w:tcPr>
            <w:tcW w:w="4500" w:type="dxa"/>
            <w:tcBorders>
              <w:bottom w:val="double" w:sz="4" w:space="0" w:color="auto"/>
            </w:tcBorders>
            <w:shd w:val="clear" w:color="auto" w:fill="auto"/>
            <w:vAlign w:val="center"/>
          </w:tcPr>
          <w:p w:rsidR="00AB66B1" w:rsidRPr="009050A2" w:rsidRDefault="00AB66B1" w:rsidP="009E6E08">
            <w:pPr>
              <w:ind w:right="721"/>
              <w:jc w:val="center"/>
              <w:rPr>
                <w:rFonts w:ascii="Lucida Sans" w:hAnsi="Lucida Sans"/>
                <w:b/>
                <w:sz w:val="20"/>
                <w:szCs w:val="20"/>
              </w:rPr>
            </w:pPr>
            <w:r w:rsidRPr="009050A2">
              <w:rPr>
                <w:rFonts w:ascii="Lucida Sans" w:hAnsi="Lucida Sans"/>
                <w:b/>
                <w:color w:val="000000"/>
                <w:sz w:val="20"/>
                <w:szCs w:val="20"/>
              </w:rPr>
              <w:t>Information Shared</w:t>
            </w:r>
          </w:p>
        </w:tc>
        <w:tc>
          <w:tcPr>
            <w:tcW w:w="2880" w:type="dxa"/>
            <w:tcBorders>
              <w:bottom w:val="double" w:sz="4" w:space="0" w:color="auto"/>
            </w:tcBorders>
            <w:vAlign w:val="center"/>
          </w:tcPr>
          <w:p w:rsidR="00AB66B1" w:rsidRPr="009050A2" w:rsidRDefault="00AB66B1" w:rsidP="009E6E08">
            <w:pPr>
              <w:jc w:val="center"/>
              <w:rPr>
                <w:rFonts w:ascii="Lucida Sans" w:hAnsi="Lucida Sans"/>
                <w:b/>
                <w:sz w:val="20"/>
                <w:szCs w:val="20"/>
              </w:rPr>
            </w:pPr>
            <w:r w:rsidRPr="009050A2">
              <w:rPr>
                <w:rFonts w:ascii="Lucida Sans" w:hAnsi="Lucida Sans"/>
                <w:b/>
                <w:color w:val="000000"/>
                <w:sz w:val="20"/>
                <w:szCs w:val="20"/>
              </w:rPr>
              <w:t>Actions Required</w:t>
            </w:r>
          </w:p>
        </w:tc>
        <w:tc>
          <w:tcPr>
            <w:tcW w:w="1800" w:type="dxa"/>
            <w:tcBorders>
              <w:bottom w:val="double" w:sz="4" w:space="0" w:color="auto"/>
            </w:tcBorders>
            <w:shd w:val="clear" w:color="auto" w:fill="auto"/>
            <w:vAlign w:val="center"/>
          </w:tcPr>
          <w:p w:rsidR="00AB66B1" w:rsidRPr="009050A2" w:rsidRDefault="00AB66B1" w:rsidP="009E6E08">
            <w:pPr>
              <w:jc w:val="center"/>
              <w:rPr>
                <w:rFonts w:ascii="Lucida Sans" w:hAnsi="Lucida Sans"/>
                <w:b/>
                <w:color w:val="000000"/>
                <w:sz w:val="20"/>
                <w:szCs w:val="20"/>
              </w:rPr>
            </w:pPr>
            <w:r w:rsidRPr="009050A2">
              <w:rPr>
                <w:rFonts w:ascii="Lucida Sans" w:hAnsi="Lucida Sans"/>
                <w:b/>
                <w:color w:val="000000"/>
                <w:sz w:val="20"/>
                <w:szCs w:val="20"/>
              </w:rPr>
              <w:t>Person Responsible</w:t>
            </w:r>
          </w:p>
          <w:p w:rsidR="00AB66B1" w:rsidRPr="009050A2" w:rsidRDefault="00AB66B1" w:rsidP="009E6E08">
            <w:pPr>
              <w:jc w:val="center"/>
              <w:rPr>
                <w:rFonts w:ascii="Lucida Sans" w:hAnsi="Lucida Sans"/>
                <w:b/>
                <w:sz w:val="20"/>
                <w:szCs w:val="20"/>
              </w:rPr>
            </w:pPr>
            <w:r w:rsidRPr="009050A2">
              <w:rPr>
                <w:rFonts w:ascii="Lucida Sans" w:hAnsi="Lucida Sans"/>
                <w:b/>
                <w:color w:val="000000"/>
                <w:sz w:val="20"/>
                <w:szCs w:val="20"/>
              </w:rPr>
              <w:t>Completion Date</w:t>
            </w:r>
          </w:p>
        </w:tc>
      </w:tr>
      <w:tr w:rsidR="00AB66B1" w:rsidRPr="009050A2" w:rsidTr="00A876A0">
        <w:trPr>
          <w:trHeight w:val="478"/>
        </w:trPr>
        <w:tc>
          <w:tcPr>
            <w:tcW w:w="1525" w:type="dxa"/>
            <w:tcBorders>
              <w:top w:val="double" w:sz="4" w:space="0" w:color="auto"/>
            </w:tcBorders>
            <w:shd w:val="clear" w:color="auto" w:fill="auto"/>
          </w:tcPr>
          <w:p w:rsidR="00AB66B1" w:rsidRPr="009050A2" w:rsidRDefault="00AB66B1" w:rsidP="009050A2">
            <w:pPr>
              <w:ind w:left="90"/>
              <w:rPr>
                <w:rFonts w:ascii="Lucida Sans" w:hAnsi="Lucida Sans"/>
                <w:color w:val="000000"/>
                <w:sz w:val="20"/>
                <w:szCs w:val="20"/>
              </w:rPr>
            </w:pPr>
            <w:r w:rsidRPr="009050A2">
              <w:rPr>
                <w:rFonts w:ascii="Lucida Sans" w:hAnsi="Lucida Sans"/>
                <w:color w:val="000000"/>
                <w:sz w:val="20"/>
                <w:szCs w:val="20"/>
              </w:rPr>
              <w:t xml:space="preserve">6:30 p.m. </w:t>
            </w:r>
          </w:p>
        </w:tc>
        <w:tc>
          <w:tcPr>
            <w:tcW w:w="1980" w:type="dxa"/>
            <w:tcBorders>
              <w:top w:val="double" w:sz="4" w:space="0" w:color="auto"/>
            </w:tcBorders>
            <w:shd w:val="clear" w:color="auto" w:fill="auto"/>
          </w:tcPr>
          <w:p w:rsidR="00AB66B1" w:rsidRPr="009050A2" w:rsidRDefault="00AB66B1" w:rsidP="009050A2">
            <w:pPr>
              <w:ind w:left="90"/>
              <w:rPr>
                <w:rFonts w:ascii="Lucida Sans" w:hAnsi="Lucida Sans"/>
                <w:color w:val="000000"/>
                <w:sz w:val="20"/>
                <w:szCs w:val="20"/>
              </w:rPr>
            </w:pPr>
            <w:r w:rsidRPr="009050A2">
              <w:rPr>
                <w:rFonts w:ascii="Lucida Sans" w:hAnsi="Lucida Sans"/>
                <w:color w:val="000000"/>
                <w:sz w:val="20"/>
                <w:szCs w:val="20"/>
              </w:rPr>
              <w:t xml:space="preserve">Brief welcome </w:t>
            </w:r>
            <w:r w:rsidR="009050A2" w:rsidRPr="009050A2">
              <w:rPr>
                <w:rFonts w:ascii="Lucida Sans" w:hAnsi="Lucida Sans"/>
                <w:color w:val="000000"/>
                <w:sz w:val="20"/>
                <w:szCs w:val="20"/>
              </w:rPr>
              <w:t>by Deb Bush with Introductions</w:t>
            </w:r>
          </w:p>
          <w:p w:rsidR="00AB66B1" w:rsidRPr="009050A2" w:rsidRDefault="00AB66B1" w:rsidP="009E6E08">
            <w:pPr>
              <w:ind w:left="90"/>
              <w:rPr>
                <w:rFonts w:ascii="Lucida Sans" w:hAnsi="Lucida Sans"/>
                <w:color w:val="000000"/>
                <w:sz w:val="20"/>
                <w:szCs w:val="20"/>
              </w:rPr>
            </w:pPr>
          </w:p>
        </w:tc>
        <w:tc>
          <w:tcPr>
            <w:tcW w:w="1890" w:type="dxa"/>
            <w:tcBorders>
              <w:top w:val="double" w:sz="4" w:space="0" w:color="auto"/>
            </w:tcBorders>
            <w:shd w:val="clear" w:color="auto" w:fill="auto"/>
          </w:tcPr>
          <w:p w:rsidR="00AB66B1" w:rsidRPr="009050A2" w:rsidRDefault="00AB66B1" w:rsidP="009E6E08">
            <w:pPr>
              <w:ind w:left="90"/>
              <w:rPr>
                <w:rFonts w:ascii="Lucida Sans" w:hAnsi="Lucida Sans"/>
                <w:color w:val="000000"/>
                <w:sz w:val="20"/>
                <w:szCs w:val="20"/>
              </w:rPr>
            </w:pPr>
            <w:r w:rsidRPr="009050A2">
              <w:rPr>
                <w:rFonts w:ascii="Lucida Sans" w:hAnsi="Lucida Sans"/>
                <w:color w:val="000000"/>
                <w:sz w:val="20"/>
                <w:szCs w:val="20"/>
              </w:rPr>
              <w:t>All</w:t>
            </w:r>
          </w:p>
        </w:tc>
        <w:tc>
          <w:tcPr>
            <w:tcW w:w="4500" w:type="dxa"/>
            <w:tcBorders>
              <w:top w:val="double" w:sz="4" w:space="0" w:color="auto"/>
            </w:tcBorders>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All Welcomed by Deb and introductions made.</w:t>
            </w:r>
          </w:p>
        </w:tc>
        <w:tc>
          <w:tcPr>
            <w:tcW w:w="2880" w:type="dxa"/>
            <w:tcBorders>
              <w:top w:val="double" w:sz="4" w:space="0" w:color="auto"/>
            </w:tcBorders>
          </w:tcPr>
          <w:p w:rsidR="00AB66B1" w:rsidRPr="009050A2" w:rsidRDefault="00AB66B1" w:rsidP="009E6E08">
            <w:pPr>
              <w:rPr>
                <w:rFonts w:ascii="Lucida Sans" w:hAnsi="Lucida Sans"/>
                <w:color w:val="000000"/>
                <w:sz w:val="20"/>
                <w:szCs w:val="20"/>
              </w:rPr>
            </w:pPr>
            <w:r w:rsidRPr="009050A2">
              <w:rPr>
                <w:rFonts w:ascii="Lucida Sans" w:hAnsi="Lucida Sans"/>
                <w:color w:val="000000"/>
                <w:sz w:val="20"/>
                <w:szCs w:val="20"/>
              </w:rPr>
              <w:t xml:space="preserve">Special thanks to the Powers for the refreshments and the Interlaken Baptist Church for being a wonderful &amp; welcoming community partner, always willing to provide mtg. space. </w:t>
            </w:r>
          </w:p>
          <w:p w:rsidR="00AB66B1" w:rsidRPr="009050A2" w:rsidRDefault="00AB66B1" w:rsidP="009E6E08">
            <w:pPr>
              <w:rPr>
                <w:rFonts w:ascii="Lucida Sans" w:hAnsi="Lucida Sans"/>
                <w:color w:val="000000"/>
                <w:sz w:val="20"/>
                <w:szCs w:val="20"/>
              </w:rPr>
            </w:pPr>
          </w:p>
        </w:tc>
        <w:tc>
          <w:tcPr>
            <w:tcW w:w="1800" w:type="dxa"/>
            <w:tcBorders>
              <w:top w:val="double" w:sz="4" w:space="0" w:color="auto"/>
            </w:tcBorders>
            <w:shd w:val="clear" w:color="auto" w:fill="auto"/>
          </w:tcPr>
          <w:p w:rsidR="00AB66B1" w:rsidRPr="009050A2" w:rsidRDefault="00AB66B1" w:rsidP="009E6E08">
            <w:pPr>
              <w:rPr>
                <w:rFonts w:ascii="Lucida Sans" w:hAnsi="Lucida Sans"/>
                <w:color w:val="000000"/>
                <w:sz w:val="20"/>
                <w:szCs w:val="20"/>
              </w:rPr>
            </w:pPr>
            <w:r w:rsidRPr="009050A2">
              <w:rPr>
                <w:rFonts w:ascii="Lucida Sans" w:hAnsi="Lucida Sans"/>
                <w:color w:val="000000"/>
                <w:sz w:val="20"/>
                <w:szCs w:val="20"/>
              </w:rPr>
              <w:t>All</w:t>
            </w:r>
          </w:p>
          <w:p w:rsidR="00AB66B1" w:rsidRPr="009050A2" w:rsidRDefault="00AB66B1" w:rsidP="009E6E08">
            <w:pPr>
              <w:ind w:left="90"/>
              <w:rPr>
                <w:rFonts w:ascii="Lucida Sans" w:hAnsi="Lucida Sans"/>
                <w:color w:val="000000"/>
                <w:sz w:val="20"/>
                <w:szCs w:val="20"/>
              </w:rPr>
            </w:pPr>
          </w:p>
          <w:p w:rsidR="00AB66B1" w:rsidRPr="009050A2" w:rsidRDefault="00AB66B1" w:rsidP="009E6E08">
            <w:pPr>
              <w:ind w:left="90"/>
              <w:rPr>
                <w:rFonts w:ascii="Lucida Sans" w:hAnsi="Lucida Sans"/>
                <w:color w:val="000000"/>
                <w:sz w:val="20"/>
                <w:szCs w:val="20"/>
              </w:rPr>
            </w:pPr>
          </w:p>
          <w:p w:rsidR="00AB66B1" w:rsidRPr="009050A2" w:rsidRDefault="00AB66B1" w:rsidP="009E6E08">
            <w:pPr>
              <w:rPr>
                <w:rFonts w:ascii="Lucida Sans" w:hAnsi="Lucida Sans"/>
                <w:color w:val="000000"/>
                <w:sz w:val="20"/>
                <w:szCs w:val="20"/>
              </w:rPr>
            </w:pPr>
          </w:p>
        </w:tc>
      </w:tr>
      <w:tr w:rsidR="00AB66B1" w:rsidRPr="009050A2" w:rsidTr="00A876A0">
        <w:trPr>
          <w:trHeight w:val="3668"/>
        </w:trPr>
        <w:tc>
          <w:tcPr>
            <w:tcW w:w="1525" w:type="dxa"/>
            <w:tcBorders>
              <w:top w:val="double" w:sz="4" w:space="0" w:color="auto"/>
            </w:tcBorders>
            <w:shd w:val="clear" w:color="auto" w:fill="auto"/>
          </w:tcPr>
          <w:p w:rsidR="00AB66B1" w:rsidRPr="009050A2" w:rsidRDefault="00AB66B1" w:rsidP="009E6E08">
            <w:pPr>
              <w:ind w:left="90"/>
              <w:rPr>
                <w:rFonts w:ascii="Lucida Sans" w:hAnsi="Lucida Sans"/>
                <w:color w:val="000000"/>
                <w:sz w:val="20"/>
                <w:szCs w:val="20"/>
              </w:rPr>
            </w:pPr>
            <w:r w:rsidRPr="009050A2">
              <w:rPr>
                <w:rFonts w:ascii="Lucida Sans" w:hAnsi="Lucida Sans"/>
                <w:color w:val="000000"/>
                <w:sz w:val="20"/>
                <w:szCs w:val="20"/>
              </w:rPr>
              <w:t xml:space="preserve">6:40 </w:t>
            </w:r>
            <w:proofErr w:type="spellStart"/>
            <w:r w:rsidR="009050A2" w:rsidRPr="009050A2">
              <w:rPr>
                <w:rFonts w:ascii="Lucida Sans" w:hAnsi="Lucida Sans"/>
                <w:color w:val="000000"/>
                <w:sz w:val="20"/>
                <w:szCs w:val="20"/>
              </w:rPr>
              <w:t>p.m</w:t>
            </w:r>
            <w:proofErr w:type="spellEnd"/>
          </w:p>
        </w:tc>
        <w:tc>
          <w:tcPr>
            <w:tcW w:w="1980" w:type="dxa"/>
            <w:tcBorders>
              <w:top w:val="double" w:sz="4" w:space="0" w:color="auto"/>
            </w:tcBorders>
            <w:shd w:val="clear" w:color="auto" w:fill="auto"/>
          </w:tcPr>
          <w:p w:rsidR="00AB66B1" w:rsidRPr="009050A2" w:rsidRDefault="00AB66B1" w:rsidP="009E6E08">
            <w:pPr>
              <w:rPr>
                <w:rFonts w:ascii="Lucida Sans" w:hAnsi="Lucida Sans" w:cs="Times New Roman"/>
                <w:sz w:val="20"/>
                <w:szCs w:val="20"/>
              </w:rPr>
            </w:pPr>
            <w:r w:rsidRPr="009050A2">
              <w:rPr>
                <w:rFonts w:ascii="Lucida Sans" w:hAnsi="Lucida Sans" w:cs="Times New Roman"/>
                <w:bCs/>
                <w:spacing w:val="20"/>
                <w:sz w:val="20"/>
                <w:szCs w:val="20"/>
              </w:rPr>
              <w:t>Personal Health and Wellness</w:t>
            </w: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color w:val="44546A"/>
                <w:sz w:val="20"/>
                <w:szCs w:val="20"/>
              </w:rPr>
            </w:pPr>
          </w:p>
          <w:p w:rsidR="00AB66B1" w:rsidRPr="009050A2" w:rsidRDefault="00AB66B1" w:rsidP="009E6E08">
            <w:pPr>
              <w:rPr>
                <w:rFonts w:ascii="Lucida Sans" w:hAnsi="Lucida Sans" w:cs="Times New Roman"/>
                <w:sz w:val="20"/>
                <w:szCs w:val="20"/>
              </w:rPr>
            </w:pPr>
          </w:p>
          <w:p w:rsidR="00AB66B1" w:rsidRPr="009050A2" w:rsidRDefault="00AB66B1" w:rsidP="009E6E08">
            <w:pPr>
              <w:rPr>
                <w:rFonts w:ascii="Lucida Sans" w:hAnsi="Lucida Sans"/>
                <w:color w:val="000000"/>
                <w:sz w:val="20"/>
                <w:szCs w:val="20"/>
              </w:rPr>
            </w:pPr>
          </w:p>
          <w:p w:rsidR="00AB66B1" w:rsidRPr="009050A2" w:rsidRDefault="00AB66B1" w:rsidP="009E6E08">
            <w:pPr>
              <w:rPr>
                <w:rFonts w:ascii="Lucida Sans" w:hAnsi="Lucida Sans"/>
                <w:color w:val="000000"/>
                <w:sz w:val="20"/>
                <w:szCs w:val="20"/>
              </w:rPr>
            </w:pPr>
          </w:p>
        </w:tc>
        <w:tc>
          <w:tcPr>
            <w:tcW w:w="1890" w:type="dxa"/>
            <w:tcBorders>
              <w:top w:val="double" w:sz="4" w:space="0" w:color="auto"/>
            </w:tcBorders>
            <w:shd w:val="clear" w:color="auto" w:fill="auto"/>
          </w:tcPr>
          <w:p w:rsidR="00AB66B1" w:rsidRPr="009050A2" w:rsidRDefault="00AB66B1" w:rsidP="009E6E08">
            <w:pPr>
              <w:ind w:left="90"/>
              <w:rPr>
                <w:rFonts w:ascii="Lucida Sans" w:hAnsi="Lucida Sans"/>
                <w:color w:val="000000"/>
                <w:sz w:val="20"/>
                <w:szCs w:val="20"/>
              </w:rPr>
            </w:pPr>
            <w:r w:rsidRPr="009050A2">
              <w:rPr>
                <w:rFonts w:ascii="Lucida Sans" w:hAnsi="Lucida Sans"/>
                <w:color w:val="000000"/>
                <w:sz w:val="20"/>
                <w:szCs w:val="20"/>
              </w:rPr>
              <w:t>Phyllis Motill/Kristin Parry</w:t>
            </w:r>
          </w:p>
        </w:tc>
        <w:tc>
          <w:tcPr>
            <w:tcW w:w="4500" w:type="dxa"/>
            <w:tcBorders>
              <w:top w:val="double" w:sz="4" w:space="0" w:color="auto"/>
            </w:tcBorders>
            <w:shd w:val="clear" w:color="auto" w:fill="auto"/>
          </w:tcPr>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Ongoing projects</w:t>
            </w:r>
          </w:p>
          <w:p w:rsidR="00AB66B1" w:rsidRPr="009050A2" w:rsidRDefault="00AB66B1"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Meetings first Monday of the month at 10 am at Phyllis’s</w:t>
            </w:r>
          </w:p>
          <w:p w:rsidR="00AB66B1" w:rsidRPr="009050A2" w:rsidRDefault="009050A2"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TOPS (Taking off Pounds Sensibly)</w:t>
            </w:r>
            <w:r w:rsidR="00AB66B1" w:rsidRPr="009050A2">
              <w:rPr>
                <w:rFonts w:ascii="Lucida Sans" w:hAnsi="Lucida Sans" w:cs="Times New Roman"/>
                <w:sz w:val="20"/>
                <w:szCs w:val="20"/>
              </w:rPr>
              <w:t xml:space="preserve"> program is starting more details to come</w:t>
            </w:r>
          </w:p>
          <w:p w:rsidR="00AB66B1" w:rsidRPr="009050A2" w:rsidRDefault="00AB66B1"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Food Fun and Family has a pickling workshop on 4/6</w:t>
            </w:r>
          </w:p>
          <w:p w:rsidR="00AB66B1" w:rsidRPr="009050A2" w:rsidRDefault="00AB66B1"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More preserving classes to come</w:t>
            </w:r>
          </w:p>
          <w:p w:rsidR="00AB66B1" w:rsidRPr="009050A2" w:rsidRDefault="00AB66B1"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Farmers Market at 3 bears approved by county</w:t>
            </w:r>
          </w:p>
          <w:p w:rsidR="00AB66B1" w:rsidRPr="009050A2" w:rsidRDefault="009050A2"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More t</w:t>
            </w:r>
            <w:r w:rsidR="00AB66B1" w:rsidRPr="009050A2">
              <w:rPr>
                <w:rFonts w:ascii="Lucida Sans" w:hAnsi="Lucida Sans" w:cs="Times New Roman"/>
                <w:sz w:val="20"/>
                <w:szCs w:val="20"/>
              </w:rPr>
              <w:t>heme walks to come (Halloween Cemetery walk)</w:t>
            </w:r>
          </w:p>
          <w:p w:rsidR="00AB66B1" w:rsidRPr="009050A2" w:rsidRDefault="00AB66B1" w:rsidP="00AB66B1">
            <w:pPr>
              <w:numPr>
                <w:ilvl w:val="0"/>
                <w:numId w:val="8"/>
              </w:numPr>
              <w:rPr>
                <w:rFonts w:ascii="Lucida Sans" w:hAnsi="Lucida Sans" w:cs="Times New Roman"/>
                <w:sz w:val="20"/>
                <w:szCs w:val="20"/>
              </w:rPr>
            </w:pPr>
            <w:r w:rsidRPr="009050A2">
              <w:rPr>
                <w:rFonts w:ascii="Lucida Sans" w:hAnsi="Lucida Sans" w:cs="Times New Roman"/>
                <w:sz w:val="20"/>
                <w:szCs w:val="20"/>
              </w:rPr>
              <w:t>3 Bears needs Plants will coordinate with the Library</w:t>
            </w:r>
          </w:p>
          <w:p w:rsidR="00AB66B1" w:rsidRPr="009050A2" w:rsidRDefault="00AB66B1" w:rsidP="009E6E08">
            <w:pPr>
              <w:ind w:left="720"/>
              <w:rPr>
                <w:rFonts w:ascii="Lucida Sans" w:hAnsi="Lucida Sans" w:cs="Times New Roman"/>
                <w:sz w:val="20"/>
                <w:szCs w:val="20"/>
              </w:rPr>
            </w:pPr>
          </w:p>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Continue to strengthen and improve social connectedness</w:t>
            </w:r>
          </w:p>
          <w:p w:rsidR="00AB66B1" w:rsidRPr="009050A2" w:rsidRDefault="00AB66B1" w:rsidP="00AB66B1">
            <w:pPr>
              <w:pStyle w:val="ListParagraph"/>
              <w:numPr>
                <w:ilvl w:val="0"/>
                <w:numId w:val="1"/>
              </w:numPr>
              <w:spacing w:line="259" w:lineRule="auto"/>
              <w:rPr>
                <w:rFonts w:ascii="Lucida Sans" w:hAnsi="Lucida Sans"/>
                <w:sz w:val="20"/>
                <w:szCs w:val="20"/>
              </w:rPr>
            </w:pPr>
            <w:r w:rsidRPr="009050A2">
              <w:rPr>
                <w:rFonts w:ascii="Lucida Sans" w:hAnsi="Lucida Sans"/>
                <w:sz w:val="20"/>
                <w:szCs w:val="20"/>
              </w:rPr>
              <w:t>Newsletter insert in Shopper highlighting STEPS events/activities</w:t>
            </w:r>
          </w:p>
          <w:p w:rsidR="00AB66B1" w:rsidRPr="009050A2" w:rsidRDefault="00AB66B1" w:rsidP="00AB66B1">
            <w:pPr>
              <w:pStyle w:val="ListParagraph"/>
              <w:numPr>
                <w:ilvl w:val="0"/>
                <w:numId w:val="1"/>
              </w:numPr>
              <w:spacing w:line="259" w:lineRule="auto"/>
              <w:rPr>
                <w:rFonts w:ascii="Lucida Sans" w:hAnsi="Lucida Sans"/>
                <w:sz w:val="20"/>
                <w:szCs w:val="20"/>
              </w:rPr>
            </w:pPr>
            <w:r w:rsidRPr="009050A2">
              <w:rPr>
                <w:rFonts w:ascii="Lucida Sans" w:hAnsi="Lucida Sans"/>
                <w:sz w:val="20"/>
                <w:szCs w:val="20"/>
              </w:rPr>
              <w:t>Weekly E-news combining resident projects, partner information and event calendar</w:t>
            </w:r>
          </w:p>
          <w:p w:rsidR="00AB66B1" w:rsidRPr="009050A2" w:rsidRDefault="00AB66B1" w:rsidP="00AB66B1">
            <w:pPr>
              <w:pStyle w:val="ListParagraph"/>
              <w:numPr>
                <w:ilvl w:val="0"/>
                <w:numId w:val="1"/>
              </w:numPr>
              <w:spacing w:line="259" w:lineRule="auto"/>
              <w:rPr>
                <w:rFonts w:ascii="Lucida Sans" w:hAnsi="Lucida Sans"/>
                <w:sz w:val="20"/>
                <w:szCs w:val="20"/>
              </w:rPr>
            </w:pPr>
            <w:r w:rsidRPr="009050A2">
              <w:rPr>
                <w:rFonts w:ascii="Lucida Sans" w:hAnsi="Lucida Sans"/>
                <w:sz w:val="20"/>
                <w:szCs w:val="20"/>
              </w:rPr>
              <w:t xml:space="preserve">Communiversity—residents teaching classes; </w:t>
            </w:r>
            <w:r w:rsidRPr="009050A2">
              <w:rPr>
                <w:rFonts w:ascii="Lucida Sans" w:hAnsi="Lucida Sans"/>
                <w:i/>
                <w:sz w:val="20"/>
                <w:szCs w:val="20"/>
              </w:rPr>
              <w:t xml:space="preserve">if you have a skill </w:t>
            </w:r>
            <w:r w:rsidRPr="009050A2">
              <w:rPr>
                <w:rFonts w:ascii="Lucida Sans" w:hAnsi="Lucida Sans"/>
                <w:i/>
                <w:sz w:val="20"/>
                <w:szCs w:val="20"/>
              </w:rPr>
              <w:lastRenderedPageBreak/>
              <w:t>to share or want to learn a new skill, let us know. Will be working to connect needs/wants with workshop topics.</w:t>
            </w:r>
          </w:p>
          <w:p w:rsidR="00AB66B1" w:rsidRPr="009050A2" w:rsidRDefault="00AB66B1" w:rsidP="009E6E08">
            <w:pPr>
              <w:rPr>
                <w:rFonts w:ascii="Lucida Sans" w:hAnsi="Lucida Sans" w:cs="Times New Roman"/>
                <w:sz w:val="20"/>
                <w:szCs w:val="20"/>
              </w:rPr>
            </w:pPr>
          </w:p>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Continue to promote healthier eating</w:t>
            </w:r>
          </w:p>
          <w:p w:rsidR="00AB66B1" w:rsidRPr="009050A2" w:rsidRDefault="00AB66B1" w:rsidP="00AB66B1">
            <w:pPr>
              <w:pStyle w:val="ListParagraph"/>
              <w:numPr>
                <w:ilvl w:val="0"/>
                <w:numId w:val="2"/>
              </w:numPr>
              <w:spacing w:line="259" w:lineRule="auto"/>
              <w:rPr>
                <w:rFonts w:ascii="Lucida Sans" w:hAnsi="Lucida Sans"/>
                <w:sz w:val="20"/>
                <w:szCs w:val="20"/>
              </w:rPr>
            </w:pPr>
            <w:r w:rsidRPr="009050A2">
              <w:rPr>
                <w:rFonts w:ascii="Lucida Sans" w:hAnsi="Lucida Sans"/>
                <w:sz w:val="20"/>
                <w:szCs w:val="20"/>
              </w:rPr>
              <w:t>Cooking classes that focus on food preserving</w:t>
            </w:r>
          </w:p>
          <w:p w:rsidR="00AB66B1" w:rsidRPr="009050A2" w:rsidRDefault="00AB66B1" w:rsidP="00AB66B1">
            <w:pPr>
              <w:pStyle w:val="ListParagraph"/>
              <w:numPr>
                <w:ilvl w:val="0"/>
                <w:numId w:val="2"/>
              </w:numPr>
              <w:spacing w:line="259" w:lineRule="auto"/>
              <w:rPr>
                <w:rFonts w:ascii="Lucida Sans" w:hAnsi="Lucida Sans"/>
                <w:sz w:val="20"/>
                <w:szCs w:val="20"/>
              </w:rPr>
            </w:pPr>
            <w:r w:rsidRPr="009050A2">
              <w:rPr>
                <w:rFonts w:ascii="Lucida Sans" w:hAnsi="Lucida Sans"/>
                <w:sz w:val="20"/>
                <w:szCs w:val="20"/>
              </w:rPr>
              <w:t>Samples with the recipe provided at food pantries</w:t>
            </w:r>
          </w:p>
          <w:p w:rsidR="00AB66B1" w:rsidRPr="009050A2" w:rsidRDefault="00AB66B1" w:rsidP="00AB66B1">
            <w:pPr>
              <w:pStyle w:val="ListParagraph"/>
              <w:numPr>
                <w:ilvl w:val="0"/>
                <w:numId w:val="2"/>
              </w:numPr>
              <w:spacing w:line="259" w:lineRule="auto"/>
              <w:rPr>
                <w:rFonts w:ascii="Lucida Sans" w:hAnsi="Lucida Sans"/>
                <w:sz w:val="20"/>
                <w:szCs w:val="20"/>
              </w:rPr>
            </w:pPr>
            <w:r w:rsidRPr="009050A2">
              <w:rPr>
                <w:rFonts w:ascii="Lucida Sans" w:hAnsi="Lucida Sans"/>
                <w:sz w:val="20"/>
                <w:szCs w:val="20"/>
              </w:rPr>
              <w:t xml:space="preserve">Farmer’s Market is in planning stages to be held on Fridays from 3-7 pm during July &amp; August in Ovid; </w:t>
            </w:r>
            <w:r w:rsidR="009050A2" w:rsidRPr="009050A2">
              <w:rPr>
                <w:rFonts w:ascii="Lucida Sans" w:hAnsi="Lucida Sans"/>
                <w:sz w:val="20"/>
                <w:szCs w:val="20"/>
              </w:rPr>
              <w:t xml:space="preserve">in the </w:t>
            </w:r>
            <w:r w:rsidRPr="009050A2">
              <w:rPr>
                <w:rFonts w:ascii="Lucida Sans" w:hAnsi="Lucida Sans"/>
                <w:sz w:val="20"/>
                <w:szCs w:val="20"/>
              </w:rPr>
              <w:t>park next to the library. Information meeting 4/2 @ 6PM at Papa Bear for interested vendors and anyone interested in helping with this activity. Partnering with CCE.</w:t>
            </w:r>
          </w:p>
          <w:p w:rsidR="00AB66B1" w:rsidRPr="009050A2" w:rsidRDefault="00AB66B1" w:rsidP="009E6E08">
            <w:pPr>
              <w:rPr>
                <w:rFonts w:ascii="Lucida Sans" w:hAnsi="Lucida Sans" w:cs="Times New Roman"/>
                <w:sz w:val="20"/>
                <w:szCs w:val="20"/>
              </w:rPr>
            </w:pPr>
          </w:p>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Continue to encourage physical exercise</w:t>
            </w:r>
          </w:p>
          <w:p w:rsidR="00AB66B1" w:rsidRPr="009050A2" w:rsidRDefault="00AB66B1" w:rsidP="00AB66B1">
            <w:pPr>
              <w:pStyle w:val="ListParagraph"/>
              <w:numPr>
                <w:ilvl w:val="0"/>
                <w:numId w:val="3"/>
              </w:numPr>
              <w:spacing w:line="259" w:lineRule="auto"/>
              <w:rPr>
                <w:rFonts w:ascii="Lucida Sans" w:hAnsi="Lucida Sans"/>
                <w:sz w:val="20"/>
                <w:szCs w:val="20"/>
              </w:rPr>
            </w:pPr>
            <w:r w:rsidRPr="009050A2">
              <w:rPr>
                <w:rFonts w:ascii="Lucida Sans" w:hAnsi="Lucida Sans"/>
                <w:sz w:val="20"/>
                <w:szCs w:val="20"/>
              </w:rPr>
              <w:t xml:space="preserve">Walking opportunities—hall walking at schools after school hours; Theme walks to be organized by resident interest. </w:t>
            </w:r>
            <w:r w:rsidRPr="009050A2">
              <w:rPr>
                <w:rFonts w:ascii="Lucida Sans" w:hAnsi="Lucida Sans"/>
                <w:i/>
                <w:sz w:val="20"/>
                <w:szCs w:val="20"/>
              </w:rPr>
              <w:t>Have an idea—let us know.</w:t>
            </w:r>
          </w:p>
          <w:p w:rsidR="00AB66B1" w:rsidRPr="009050A2" w:rsidRDefault="00AB66B1" w:rsidP="00AB66B1">
            <w:pPr>
              <w:pStyle w:val="ListParagraph"/>
              <w:numPr>
                <w:ilvl w:val="0"/>
                <w:numId w:val="3"/>
              </w:numPr>
              <w:spacing w:line="259" w:lineRule="auto"/>
              <w:rPr>
                <w:rFonts w:ascii="Lucida Sans" w:hAnsi="Lucida Sans"/>
                <w:sz w:val="20"/>
                <w:szCs w:val="20"/>
              </w:rPr>
            </w:pPr>
            <w:r w:rsidRPr="009050A2">
              <w:rPr>
                <w:rFonts w:ascii="Lucida Sans" w:hAnsi="Lucida Sans"/>
                <w:sz w:val="20"/>
                <w:szCs w:val="20"/>
              </w:rPr>
              <w:t>Starting a TOPS chapter this spring</w:t>
            </w:r>
            <w:r w:rsidRPr="009050A2">
              <w:rPr>
                <w:rFonts w:ascii="Lucida Sans" w:hAnsi="Lucida Sans"/>
                <w:i/>
                <w:sz w:val="20"/>
                <w:szCs w:val="20"/>
              </w:rPr>
              <w:t xml:space="preserve">. </w:t>
            </w:r>
            <w:r w:rsidRPr="009050A2">
              <w:rPr>
                <w:rFonts w:ascii="Lucida Sans" w:hAnsi="Lucida Sans"/>
                <w:sz w:val="20"/>
                <w:szCs w:val="20"/>
              </w:rPr>
              <w:t>To be held at SS Middle/High School—organizational meeting to be held soon with residents who’ve expressed interest. Group will determine day/time of weekly meetings. Will partner with health dept. and other agencies for health &amp; nutrition information &amp; speakers. We hope to include walking opportunities and cooking classes with this activity.</w:t>
            </w:r>
          </w:p>
          <w:p w:rsidR="00AB66B1" w:rsidRPr="009050A2" w:rsidRDefault="00AB66B1" w:rsidP="00AB66B1">
            <w:pPr>
              <w:pStyle w:val="ListParagraph"/>
              <w:numPr>
                <w:ilvl w:val="0"/>
                <w:numId w:val="3"/>
              </w:numPr>
              <w:spacing w:line="259" w:lineRule="auto"/>
              <w:rPr>
                <w:rFonts w:ascii="Lucida Sans" w:hAnsi="Lucida Sans"/>
                <w:sz w:val="20"/>
                <w:szCs w:val="20"/>
              </w:rPr>
            </w:pPr>
            <w:r w:rsidRPr="009050A2">
              <w:rPr>
                <w:rFonts w:ascii="Lucida Sans" w:hAnsi="Lucida Sans"/>
                <w:sz w:val="20"/>
                <w:szCs w:val="20"/>
              </w:rPr>
              <w:t>Support exercise programs provided in the community.</w:t>
            </w:r>
          </w:p>
          <w:p w:rsidR="00AB66B1" w:rsidRPr="009050A2" w:rsidRDefault="00AB66B1" w:rsidP="009E6E08">
            <w:pPr>
              <w:ind w:left="360"/>
              <w:rPr>
                <w:rFonts w:ascii="Lucida Sans" w:hAnsi="Lucida Sans" w:cs="Times New Roman"/>
                <w:sz w:val="20"/>
                <w:szCs w:val="20"/>
              </w:rPr>
            </w:pPr>
          </w:p>
        </w:tc>
        <w:tc>
          <w:tcPr>
            <w:tcW w:w="2880" w:type="dxa"/>
            <w:tcBorders>
              <w:top w:val="double" w:sz="4" w:space="0" w:color="auto"/>
            </w:tcBorders>
          </w:tcPr>
          <w:p w:rsidR="00AB66B1" w:rsidRPr="009050A2" w:rsidRDefault="00AB66B1" w:rsidP="009E6E08">
            <w:pPr>
              <w:rPr>
                <w:rFonts w:ascii="Lucida Sans" w:hAnsi="Lucida Sans"/>
                <w:color w:val="000000"/>
                <w:sz w:val="20"/>
                <w:szCs w:val="20"/>
              </w:rPr>
            </w:pPr>
          </w:p>
          <w:p w:rsidR="00AB66B1" w:rsidRPr="009050A2" w:rsidRDefault="009050A2" w:rsidP="009E6E08">
            <w:pPr>
              <w:rPr>
                <w:rFonts w:ascii="Lucida Sans" w:hAnsi="Lucida Sans"/>
                <w:color w:val="000000"/>
                <w:sz w:val="20"/>
                <w:szCs w:val="20"/>
              </w:rPr>
            </w:pPr>
            <w:r w:rsidRPr="009050A2">
              <w:rPr>
                <w:rFonts w:ascii="Lucida Sans" w:hAnsi="Lucida Sans"/>
                <w:color w:val="000000"/>
                <w:sz w:val="20"/>
                <w:szCs w:val="20"/>
              </w:rPr>
              <w:t>To get involved in any of these projects contact Phyllis at PMotill@outlook.com</w:t>
            </w:r>
          </w:p>
        </w:tc>
        <w:tc>
          <w:tcPr>
            <w:tcW w:w="1800" w:type="dxa"/>
            <w:tcBorders>
              <w:top w:val="double" w:sz="4" w:space="0" w:color="auto"/>
            </w:tcBorders>
            <w:shd w:val="clear" w:color="auto" w:fill="auto"/>
          </w:tcPr>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r w:rsidRPr="009050A2">
              <w:rPr>
                <w:rFonts w:ascii="Lucida Sans" w:hAnsi="Lucida Sans"/>
                <w:sz w:val="20"/>
                <w:szCs w:val="20"/>
              </w:rPr>
              <w:t xml:space="preserve"> </w:t>
            </w:r>
          </w:p>
          <w:p w:rsidR="00AB66B1" w:rsidRPr="009050A2" w:rsidRDefault="00AB66B1" w:rsidP="009E6E08">
            <w:pPr>
              <w:rPr>
                <w:rFonts w:ascii="Lucida Sans" w:hAnsi="Lucida Sans"/>
                <w:color w:val="000000"/>
                <w:sz w:val="20"/>
                <w:szCs w:val="20"/>
              </w:rPr>
            </w:pPr>
          </w:p>
        </w:tc>
      </w:tr>
      <w:tr w:rsidR="00AB66B1" w:rsidRPr="009050A2" w:rsidTr="00A876A0">
        <w:trPr>
          <w:trHeight w:val="3668"/>
        </w:trPr>
        <w:tc>
          <w:tcPr>
            <w:tcW w:w="1525" w:type="dxa"/>
            <w:tcBorders>
              <w:top w:val="double" w:sz="4" w:space="0" w:color="auto"/>
            </w:tcBorders>
            <w:shd w:val="clear" w:color="auto" w:fill="auto"/>
          </w:tcPr>
          <w:p w:rsidR="00AB66B1" w:rsidRPr="009050A2" w:rsidRDefault="00AB66B1" w:rsidP="009E6E08">
            <w:pPr>
              <w:ind w:left="90"/>
              <w:rPr>
                <w:rFonts w:ascii="Lucida Sans" w:hAnsi="Lucida Sans"/>
                <w:color w:val="000000"/>
                <w:sz w:val="20"/>
                <w:szCs w:val="20"/>
              </w:rPr>
            </w:pPr>
            <w:r w:rsidRPr="009050A2">
              <w:rPr>
                <w:rFonts w:ascii="Lucida Sans" w:hAnsi="Lucida Sans"/>
                <w:color w:val="000000"/>
                <w:sz w:val="20"/>
                <w:szCs w:val="20"/>
              </w:rPr>
              <w:lastRenderedPageBreak/>
              <w:t xml:space="preserve">6:50 </w:t>
            </w:r>
            <w:proofErr w:type="spellStart"/>
            <w:r w:rsidR="009050A2" w:rsidRPr="009050A2">
              <w:rPr>
                <w:rFonts w:ascii="Lucida Sans" w:hAnsi="Lucida Sans"/>
                <w:color w:val="000000"/>
                <w:sz w:val="20"/>
                <w:szCs w:val="20"/>
              </w:rPr>
              <w:t>p.m</w:t>
            </w:r>
            <w:proofErr w:type="spellEnd"/>
          </w:p>
        </w:tc>
        <w:tc>
          <w:tcPr>
            <w:tcW w:w="1980" w:type="dxa"/>
            <w:tcBorders>
              <w:top w:val="double" w:sz="4" w:space="0" w:color="auto"/>
            </w:tcBorders>
            <w:shd w:val="clear" w:color="auto" w:fill="auto"/>
          </w:tcPr>
          <w:p w:rsidR="00AB66B1" w:rsidRDefault="00AB66B1" w:rsidP="009E6E08">
            <w:pPr>
              <w:rPr>
                <w:rFonts w:ascii="Lucida Sans" w:hAnsi="Lucida Sans" w:cs="Times New Roman"/>
                <w:sz w:val="20"/>
                <w:szCs w:val="20"/>
              </w:rPr>
            </w:pPr>
            <w:r w:rsidRPr="009050A2">
              <w:rPr>
                <w:rFonts w:ascii="Lucida Sans" w:hAnsi="Lucida Sans" w:cs="Times New Roman"/>
                <w:sz w:val="20"/>
                <w:szCs w:val="20"/>
              </w:rPr>
              <w:t>Interlaken Old Home Days</w:t>
            </w:r>
            <w:r w:rsidR="003F7E42">
              <w:rPr>
                <w:rFonts w:ascii="Lucida Sans" w:hAnsi="Lucida Sans" w:cs="Times New Roman"/>
                <w:sz w:val="20"/>
                <w:szCs w:val="20"/>
              </w:rPr>
              <w:t xml:space="preserve"> </w:t>
            </w:r>
          </w:p>
          <w:p w:rsidR="003F7E42" w:rsidRPr="009050A2" w:rsidRDefault="003F7E42" w:rsidP="009E6E08">
            <w:pPr>
              <w:rPr>
                <w:rFonts w:ascii="Lucida Sans" w:hAnsi="Lucida Sans" w:cs="Times New Roman"/>
                <w:sz w:val="20"/>
                <w:szCs w:val="20"/>
              </w:rPr>
            </w:pPr>
            <w:r>
              <w:rPr>
                <w:rFonts w:ascii="Lucida Sans" w:hAnsi="Lucida Sans" w:cs="Times New Roman"/>
                <w:sz w:val="20"/>
                <w:szCs w:val="20"/>
              </w:rPr>
              <w:t>(switched to Open Forum due to Meg and Chris needing to leave)</w:t>
            </w:r>
          </w:p>
          <w:p w:rsidR="00AB66B1" w:rsidRPr="009050A2" w:rsidRDefault="00AB66B1" w:rsidP="009E6E08">
            <w:pPr>
              <w:rPr>
                <w:rFonts w:ascii="Lucida Sans" w:hAnsi="Lucida Sans" w:cs="Times New Roman"/>
                <w:b/>
                <w:bCs/>
                <w:color w:val="5B9BD5"/>
                <w:spacing w:val="20"/>
                <w:sz w:val="20"/>
                <w:szCs w:val="20"/>
              </w:rPr>
            </w:pPr>
          </w:p>
        </w:tc>
        <w:tc>
          <w:tcPr>
            <w:tcW w:w="1890" w:type="dxa"/>
            <w:tcBorders>
              <w:top w:val="double" w:sz="4" w:space="0" w:color="auto"/>
            </w:tcBorders>
            <w:shd w:val="clear" w:color="auto" w:fill="auto"/>
          </w:tcPr>
          <w:p w:rsidR="00AB66B1" w:rsidRPr="009050A2" w:rsidRDefault="00AB66B1" w:rsidP="009E6E08">
            <w:pPr>
              <w:ind w:left="90"/>
              <w:rPr>
                <w:rFonts w:ascii="Lucida Sans" w:hAnsi="Lucida Sans"/>
                <w:color w:val="000000"/>
                <w:sz w:val="20"/>
                <w:szCs w:val="20"/>
              </w:rPr>
            </w:pPr>
            <w:r w:rsidRPr="009050A2">
              <w:rPr>
                <w:rFonts w:ascii="Lucida Sans" w:hAnsi="Lucida Sans"/>
                <w:color w:val="000000"/>
                <w:sz w:val="20"/>
                <w:szCs w:val="20"/>
              </w:rPr>
              <w:t>Meg Jastran and Chris Vogt</w:t>
            </w:r>
          </w:p>
        </w:tc>
        <w:tc>
          <w:tcPr>
            <w:tcW w:w="4500" w:type="dxa"/>
            <w:tcBorders>
              <w:top w:val="double" w:sz="4" w:space="0" w:color="auto"/>
            </w:tcBorders>
            <w:shd w:val="clear" w:color="auto" w:fill="auto"/>
          </w:tcPr>
          <w:p w:rsidR="00AB66B1" w:rsidRPr="009050A2" w:rsidRDefault="00AB66B1" w:rsidP="00AB66B1">
            <w:pPr>
              <w:numPr>
                <w:ilvl w:val="0"/>
                <w:numId w:val="7"/>
              </w:numPr>
              <w:rPr>
                <w:rFonts w:ascii="Lucida Sans" w:hAnsi="Lucida Sans" w:cs="Times New Roman"/>
                <w:sz w:val="20"/>
                <w:szCs w:val="20"/>
              </w:rPr>
            </w:pPr>
            <w:r w:rsidRPr="009050A2">
              <w:rPr>
                <w:rFonts w:ascii="Lucida Sans" w:hAnsi="Lucida Sans" w:cs="Times New Roman"/>
                <w:sz w:val="20"/>
                <w:szCs w:val="20"/>
              </w:rPr>
              <w:t>Old Home Days on 6/8</w:t>
            </w:r>
          </w:p>
          <w:p w:rsidR="00AB66B1" w:rsidRPr="009050A2" w:rsidRDefault="00AB66B1" w:rsidP="00AB66B1">
            <w:pPr>
              <w:numPr>
                <w:ilvl w:val="0"/>
                <w:numId w:val="7"/>
              </w:numPr>
              <w:rPr>
                <w:rFonts w:ascii="Lucida Sans" w:hAnsi="Lucida Sans" w:cs="Times New Roman"/>
                <w:sz w:val="20"/>
                <w:szCs w:val="20"/>
              </w:rPr>
            </w:pPr>
            <w:r w:rsidRPr="009050A2">
              <w:rPr>
                <w:rFonts w:ascii="Lucida Sans" w:hAnsi="Lucida Sans" w:cs="Times New Roman"/>
                <w:sz w:val="20"/>
                <w:szCs w:val="20"/>
              </w:rPr>
              <w:t xml:space="preserve">Mary Lois will do an interactive project </w:t>
            </w:r>
          </w:p>
          <w:p w:rsidR="00AB66B1" w:rsidRPr="009050A2" w:rsidRDefault="00AB66B1" w:rsidP="00AB66B1">
            <w:pPr>
              <w:numPr>
                <w:ilvl w:val="0"/>
                <w:numId w:val="7"/>
              </w:numPr>
              <w:rPr>
                <w:rFonts w:ascii="Lucida Sans" w:hAnsi="Lucida Sans" w:cs="Times New Roman"/>
                <w:sz w:val="20"/>
                <w:szCs w:val="20"/>
              </w:rPr>
            </w:pPr>
            <w:r w:rsidRPr="009050A2">
              <w:rPr>
                <w:rFonts w:ascii="Lucida Sans" w:hAnsi="Lucida Sans" w:cs="Times New Roman"/>
                <w:sz w:val="20"/>
                <w:szCs w:val="20"/>
              </w:rPr>
              <w:t>Mural on side of Community Fitness has been approved (Artist Ideas now being sought)</w:t>
            </w:r>
          </w:p>
          <w:p w:rsidR="00AB66B1" w:rsidRPr="009050A2" w:rsidRDefault="00AB66B1" w:rsidP="00AB66B1">
            <w:pPr>
              <w:numPr>
                <w:ilvl w:val="0"/>
                <w:numId w:val="7"/>
              </w:numPr>
              <w:rPr>
                <w:rFonts w:ascii="Lucida Sans" w:hAnsi="Lucida Sans" w:cs="Times New Roman"/>
                <w:sz w:val="20"/>
                <w:szCs w:val="20"/>
              </w:rPr>
            </w:pPr>
            <w:r w:rsidRPr="009050A2">
              <w:rPr>
                <w:rFonts w:ascii="Lucida Sans" w:hAnsi="Lucida Sans" w:cs="Times New Roman"/>
                <w:sz w:val="20"/>
                <w:szCs w:val="20"/>
              </w:rPr>
              <w:t>Interlaken Veggie Patch advertising to begin</w:t>
            </w:r>
          </w:p>
          <w:p w:rsidR="00AB66B1" w:rsidRPr="009050A2" w:rsidRDefault="00AB66B1" w:rsidP="00AB66B1">
            <w:pPr>
              <w:numPr>
                <w:ilvl w:val="0"/>
                <w:numId w:val="7"/>
              </w:numPr>
              <w:rPr>
                <w:rFonts w:ascii="Lucida Sans" w:hAnsi="Lucida Sans" w:cs="Times New Roman"/>
                <w:sz w:val="20"/>
                <w:szCs w:val="20"/>
              </w:rPr>
            </w:pPr>
            <w:r w:rsidRPr="009050A2">
              <w:rPr>
                <w:rFonts w:ascii="Lucida Sans" w:hAnsi="Lucida Sans" w:cs="Times New Roman"/>
                <w:sz w:val="20"/>
                <w:szCs w:val="20"/>
              </w:rPr>
              <w:t xml:space="preserve">Lodi Library has seeds to give away from CCE </w:t>
            </w:r>
          </w:p>
        </w:tc>
        <w:tc>
          <w:tcPr>
            <w:tcW w:w="2880" w:type="dxa"/>
            <w:tcBorders>
              <w:top w:val="double" w:sz="4" w:space="0" w:color="auto"/>
            </w:tcBorders>
          </w:tcPr>
          <w:p w:rsidR="00AB66B1" w:rsidRPr="009050A2" w:rsidRDefault="00AB66B1" w:rsidP="009E6E08">
            <w:pPr>
              <w:ind w:left="720"/>
              <w:rPr>
                <w:rFonts w:ascii="Lucida Sans" w:hAnsi="Lucida Sans"/>
                <w:color w:val="000000"/>
                <w:sz w:val="20"/>
                <w:szCs w:val="20"/>
              </w:rPr>
            </w:pPr>
          </w:p>
          <w:p w:rsidR="00AB66B1" w:rsidRPr="009050A2" w:rsidRDefault="00AB66B1" w:rsidP="009E6E08">
            <w:pPr>
              <w:rPr>
                <w:rFonts w:ascii="Lucida Sans" w:hAnsi="Lucida Sans"/>
                <w:color w:val="000000"/>
                <w:sz w:val="20"/>
                <w:szCs w:val="20"/>
              </w:rPr>
            </w:pPr>
          </w:p>
        </w:tc>
        <w:tc>
          <w:tcPr>
            <w:tcW w:w="1800" w:type="dxa"/>
            <w:tcBorders>
              <w:top w:val="double" w:sz="4" w:space="0" w:color="auto"/>
            </w:tcBorders>
            <w:shd w:val="clear" w:color="auto" w:fill="auto"/>
          </w:tcPr>
          <w:p w:rsidR="00AB66B1" w:rsidRPr="009050A2" w:rsidRDefault="00AB66B1" w:rsidP="009E6E08">
            <w:pPr>
              <w:rPr>
                <w:rFonts w:ascii="Lucida Sans" w:hAnsi="Lucida Sans"/>
                <w:color w:val="000000"/>
                <w:sz w:val="20"/>
                <w:szCs w:val="20"/>
              </w:rPr>
            </w:pPr>
          </w:p>
        </w:tc>
      </w:tr>
      <w:tr w:rsidR="00AB66B1" w:rsidRPr="009050A2" w:rsidTr="00A876A0">
        <w:trPr>
          <w:trHeight w:val="933"/>
        </w:trPr>
        <w:tc>
          <w:tcPr>
            <w:tcW w:w="1525" w:type="dxa"/>
            <w:shd w:val="clear" w:color="auto" w:fill="auto"/>
          </w:tcPr>
          <w:p w:rsidR="00AB66B1" w:rsidRPr="009050A2" w:rsidRDefault="009050A2" w:rsidP="009E6E08">
            <w:pPr>
              <w:rPr>
                <w:rFonts w:ascii="Lucida Sans" w:hAnsi="Lucida Sans"/>
                <w:sz w:val="20"/>
                <w:szCs w:val="20"/>
              </w:rPr>
            </w:pPr>
            <w:r w:rsidRPr="009050A2">
              <w:rPr>
                <w:rFonts w:ascii="Lucida Sans" w:hAnsi="Lucida Sans"/>
                <w:sz w:val="20"/>
                <w:szCs w:val="20"/>
              </w:rPr>
              <w:t>7:00 p.m.</w:t>
            </w:r>
          </w:p>
        </w:tc>
        <w:tc>
          <w:tcPr>
            <w:tcW w:w="1980" w:type="dxa"/>
            <w:shd w:val="clear" w:color="auto" w:fill="auto"/>
          </w:tcPr>
          <w:p w:rsidR="00AB66B1" w:rsidRPr="009050A2" w:rsidRDefault="00AB66B1" w:rsidP="009E6E08">
            <w:pPr>
              <w:rPr>
                <w:rFonts w:ascii="Lucida Sans" w:hAnsi="Lucida Sans" w:cs="Times New Roman"/>
                <w:color w:val="C45911"/>
                <w:sz w:val="20"/>
                <w:szCs w:val="20"/>
              </w:rPr>
            </w:pPr>
            <w:r w:rsidRPr="009050A2">
              <w:rPr>
                <w:rFonts w:ascii="Lucida Sans" w:hAnsi="Lucida Sans" w:cs="Times New Roman"/>
                <w:bCs/>
                <w:spacing w:val="20"/>
                <w:sz w:val="20"/>
                <w:szCs w:val="20"/>
              </w:rPr>
              <w:t>Economic and Educational Opportunities</w:t>
            </w:r>
          </w:p>
          <w:p w:rsidR="00AB66B1" w:rsidRPr="009050A2" w:rsidRDefault="00AB66B1" w:rsidP="009E6E08">
            <w:pPr>
              <w:rPr>
                <w:rFonts w:ascii="Lucida Sans" w:hAnsi="Lucida Sans"/>
                <w:sz w:val="20"/>
                <w:szCs w:val="20"/>
              </w:rPr>
            </w:pPr>
          </w:p>
        </w:tc>
        <w:tc>
          <w:tcPr>
            <w:tcW w:w="189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Chris Kimball Peterson</w:t>
            </w:r>
          </w:p>
        </w:tc>
        <w:tc>
          <w:tcPr>
            <w:tcW w:w="4500" w:type="dxa"/>
            <w:shd w:val="clear" w:color="auto" w:fill="auto"/>
          </w:tcPr>
          <w:p w:rsidR="00AB66B1" w:rsidRPr="009050A2" w:rsidRDefault="003F7E42" w:rsidP="009E6E08">
            <w:pPr>
              <w:rPr>
                <w:rFonts w:ascii="Lucida Sans" w:hAnsi="Lucida Sans"/>
                <w:sz w:val="20"/>
                <w:szCs w:val="20"/>
              </w:rPr>
            </w:pPr>
            <w:r>
              <w:rPr>
                <w:rFonts w:ascii="Lucida Sans" w:hAnsi="Lucida Sans"/>
                <w:sz w:val="20"/>
                <w:szCs w:val="20"/>
              </w:rPr>
              <w:t xml:space="preserve">Ag Fair on out of the box </w:t>
            </w:r>
            <w:proofErr w:type="spellStart"/>
            <w:r>
              <w:rPr>
                <w:rFonts w:ascii="Lucida Sans" w:hAnsi="Lucida Sans"/>
                <w:sz w:val="20"/>
                <w:szCs w:val="20"/>
              </w:rPr>
              <w:t>Agri</w:t>
            </w:r>
            <w:proofErr w:type="spellEnd"/>
            <w:r>
              <w:rPr>
                <w:rFonts w:ascii="Lucida Sans" w:hAnsi="Lucida Sans"/>
                <w:sz w:val="20"/>
                <w:szCs w:val="20"/>
              </w:rPr>
              <w:t xml:space="preserve"> Careers. </w:t>
            </w:r>
            <w:r w:rsidR="00AB66B1" w:rsidRPr="009050A2">
              <w:rPr>
                <w:rFonts w:ascii="Lucida Sans" w:hAnsi="Lucida Sans"/>
                <w:sz w:val="20"/>
                <w:szCs w:val="20"/>
              </w:rPr>
              <w:t xml:space="preserve">Lots of good feedback on the Shopper </w:t>
            </w:r>
            <w:r>
              <w:rPr>
                <w:rFonts w:ascii="Lucida Sans" w:hAnsi="Lucida Sans"/>
                <w:sz w:val="20"/>
                <w:szCs w:val="20"/>
              </w:rPr>
              <w:t>Spring news</w:t>
            </w:r>
            <w:r w:rsidR="00AB66B1" w:rsidRPr="009050A2">
              <w:rPr>
                <w:rFonts w:ascii="Lucida Sans" w:hAnsi="Lucida Sans"/>
                <w:sz w:val="20"/>
                <w:szCs w:val="20"/>
              </w:rPr>
              <w:t>letter</w:t>
            </w:r>
          </w:p>
          <w:p w:rsidR="00AB66B1" w:rsidRPr="009050A2" w:rsidRDefault="00AB66B1" w:rsidP="009E6E08">
            <w:pPr>
              <w:rPr>
                <w:rFonts w:ascii="Lucida Sans" w:hAnsi="Lucida Sans"/>
                <w:sz w:val="20"/>
                <w:szCs w:val="20"/>
              </w:rPr>
            </w:pPr>
          </w:p>
        </w:tc>
        <w:tc>
          <w:tcPr>
            <w:tcW w:w="2880" w:type="dxa"/>
          </w:tcPr>
          <w:p w:rsidR="00AB66B1" w:rsidRPr="009050A2" w:rsidRDefault="00AB66B1" w:rsidP="009E6E08">
            <w:pPr>
              <w:rPr>
                <w:rFonts w:ascii="Lucida Sans" w:hAnsi="Lucida Sans"/>
                <w:sz w:val="20"/>
                <w:szCs w:val="20"/>
              </w:rPr>
            </w:pPr>
            <w:r w:rsidRPr="009050A2">
              <w:rPr>
                <w:rFonts w:ascii="Lucida Sans" w:hAnsi="Lucida Sans"/>
                <w:sz w:val="20"/>
                <w:szCs w:val="20"/>
              </w:rPr>
              <w:t xml:space="preserve"> </w:t>
            </w:r>
            <w:r w:rsidR="003F7E42">
              <w:rPr>
                <w:rFonts w:ascii="Lucida Sans" w:hAnsi="Lucida Sans"/>
                <w:sz w:val="20"/>
                <w:szCs w:val="20"/>
              </w:rPr>
              <w:t>Info Sharing</w:t>
            </w:r>
          </w:p>
        </w:tc>
        <w:tc>
          <w:tcPr>
            <w:tcW w:w="1800" w:type="dxa"/>
            <w:shd w:val="clear" w:color="auto" w:fill="auto"/>
          </w:tcPr>
          <w:p w:rsidR="00AB66B1" w:rsidRPr="009050A2" w:rsidRDefault="00AB66B1" w:rsidP="009E6E08">
            <w:pPr>
              <w:rPr>
                <w:rFonts w:ascii="Lucida Sans" w:hAnsi="Lucida Sans"/>
                <w:sz w:val="20"/>
                <w:szCs w:val="20"/>
              </w:rPr>
            </w:pPr>
          </w:p>
        </w:tc>
      </w:tr>
      <w:tr w:rsidR="00AB66B1" w:rsidRPr="009050A2" w:rsidTr="00A876A0">
        <w:trPr>
          <w:trHeight w:val="38"/>
        </w:trPr>
        <w:tc>
          <w:tcPr>
            <w:tcW w:w="1525" w:type="dxa"/>
            <w:shd w:val="clear" w:color="auto" w:fill="auto"/>
          </w:tcPr>
          <w:p w:rsidR="00AB66B1" w:rsidRPr="009050A2" w:rsidRDefault="00AB66B1" w:rsidP="009E6E08">
            <w:pPr>
              <w:ind w:left="90"/>
              <w:rPr>
                <w:rFonts w:ascii="Lucida Sans" w:hAnsi="Lucida Sans"/>
                <w:sz w:val="20"/>
                <w:szCs w:val="20"/>
              </w:rPr>
            </w:pPr>
          </w:p>
        </w:tc>
        <w:tc>
          <w:tcPr>
            <w:tcW w:w="1980" w:type="dxa"/>
            <w:shd w:val="clear" w:color="auto" w:fill="auto"/>
          </w:tcPr>
          <w:p w:rsidR="00AB66B1" w:rsidRPr="009050A2" w:rsidRDefault="00AB66B1" w:rsidP="009E6E08">
            <w:pPr>
              <w:pStyle w:val="ListParagraph"/>
              <w:rPr>
                <w:rFonts w:ascii="Lucida Sans" w:hAnsi="Lucida Sans"/>
                <w:color w:val="222222"/>
                <w:sz w:val="20"/>
                <w:szCs w:val="20"/>
              </w:rPr>
            </w:pPr>
          </w:p>
        </w:tc>
        <w:tc>
          <w:tcPr>
            <w:tcW w:w="1890" w:type="dxa"/>
            <w:shd w:val="clear" w:color="auto" w:fill="auto"/>
          </w:tcPr>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r w:rsidRPr="009050A2">
              <w:rPr>
                <w:rFonts w:ascii="Lucida Sans" w:hAnsi="Lucida Sans"/>
                <w:sz w:val="20"/>
                <w:szCs w:val="20"/>
              </w:rPr>
              <w:t>Kristin Parry</w:t>
            </w:r>
          </w:p>
        </w:tc>
        <w:tc>
          <w:tcPr>
            <w:tcW w:w="4500" w:type="dxa"/>
            <w:shd w:val="clear" w:color="auto" w:fill="auto"/>
          </w:tcPr>
          <w:p w:rsidR="00AB66B1" w:rsidRPr="009050A2" w:rsidRDefault="00AB66B1" w:rsidP="009E6E08">
            <w:pPr>
              <w:rPr>
                <w:rFonts w:ascii="Lucida Sans" w:hAnsi="Lucida Sans" w:cs="Times New Roman"/>
                <w:sz w:val="20"/>
                <w:szCs w:val="20"/>
              </w:rPr>
            </w:pPr>
            <w:r w:rsidRPr="009050A2">
              <w:rPr>
                <w:rFonts w:ascii="Lucida Sans" w:hAnsi="Lucida Sans"/>
                <w:sz w:val="20"/>
                <w:szCs w:val="20"/>
              </w:rPr>
              <w:t xml:space="preserve"> </w:t>
            </w:r>
            <w:r w:rsidRPr="009050A2">
              <w:rPr>
                <w:rFonts w:ascii="Lucida Sans" w:hAnsi="Lucida Sans" w:cs="Times New Roman"/>
                <w:sz w:val="20"/>
                <w:szCs w:val="20"/>
              </w:rPr>
              <w:t>New literacy focus—Sustainable Activities in Literacy (SAIL)</w:t>
            </w:r>
          </w:p>
          <w:p w:rsidR="00AB66B1" w:rsidRPr="009050A2" w:rsidRDefault="00AB66B1" w:rsidP="00AB66B1">
            <w:pPr>
              <w:pStyle w:val="ListParagraph"/>
              <w:numPr>
                <w:ilvl w:val="0"/>
                <w:numId w:val="4"/>
              </w:numPr>
              <w:spacing w:line="259" w:lineRule="auto"/>
              <w:rPr>
                <w:rFonts w:ascii="Lucida Sans" w:hAnsi="Lucida Sans"/>
                <w:sz w:val="20"/>
                <w:szCs w:val="20"/>
              </w:rPr>
            </w:pPr>
            <w:r w:rsidRPr="009050A2">
              <w:rPr>
                <w:rFonts w:ascii="Lucida Sans" w:hAnsi="Lucida Sans"/>
                <w:sz w:val="20"/>
                <w:szCs w:val="20"/>
              </w:rPr>
              <w:t>Continue mini-libraries (Romulus, Willard, Ovid, Lodi, Covert, Countryside Market)</w:t>
            </w:r>
          </w:p>
          <w:p w:rsidR="00AB66B1" w:rsidRPr="009050A2" w:rsidRDefault="00AB66B1" w:rsidP="00AB66B1">
            <w:pPr>
              <w:pStyle w:val="ListParagraph"/>
              <w:numPr>
                <w:ilvl w:val="0"/>
                <w:numId w:val="4"/>
              </w:numPr>
              <w:spacing w:line="259" w:lineRule="auto"/>
              <w:rPr>
                <w:rFonts w:ascii="Lucida Sans" w:hAnsi="Lucida Sans"/>
                <w:sz w:val="20"/>
                <w:szCs w:val="20"/>
              </w:rPr>
            </w:pPr>
            <w:r w:rsidRPr="009050A2">
              <w:rPr>
                <w:rFonts w:ascii="Lucida Sans" w:hAnsi="Lucida Sans"/>
                <w:sz w:val="20"/>
                <w:szCs w:val="20"/>
              </w:rPr>
              <w:lastRenderedPageBreak/>
              <w:t>Expand Seneca County Literacy Volunteers to the STEPS Neighborhood</w:t>
            </w:r>
          </w:p>
          <w:p w:rsidR="00AB66B1" w:rsidRPr="009050A2" w:rsidRDefault="00AB66B1" w:rsidP="00AB66B1">
            <w:pPr>
              <w:pStyle w:val="ListParagraph"/>
              <w:numPr>
                <w:ilvl w:val="0"/>
                <w:numId w:val="4"/>
              </w:numPr>
              <w:spacing w:line="259" w:lineRule="auto"/>
              <w:rPr>
                <w:rFonts w:ascii="Lucida Sans" w:hAnsi="Lucida Sans"/>
                <w:sz w:val="20"/>
                <w:szCs w:val="20"/>
              </w:rPr>
            </w:pPr>
            <w:r w:rsidRPr="009050A2">
              <w:rPr>
                <w:rFonts w:ascii="Lucida Sans" w:hAnsi="Lucida Sans"/>
                <w:sz w:val="20"/>
                <w:szCs w:val="20"/>
              </w:rPr>
              <w:t>Assist libraries with book clubs etc.</w:t>
            </w:r>
          </w:p>
          <w:p w:rsidR="00AB66B1" w:rsidRPr="009050A2" w:rsidRDefault="00AB66B1" w:rsidP="00AB66B1">
            <w:pPr>
              <w:pStyle w:val="ListParagraph"/>
              <w:numPr>
                <w:ilvl w:val="0"/>
                <w:numId w:val="4"/>
              </w:numPr>
              <w:spacing w:line="259" w:lineRule="auto"/>
              <w:rPr>
                <w:rFonts w:ascii="Lucida Sans" w:hAnsi="Lucida Sans"/>
                <w:sz w:val="20"/>
                <w:szCs w:val="20"/>
              </w:rPr>
            </w:pPr>
            <w:r w:rsidRPr="009050A2">
              <w:rPr>
                <w:rFonts w:ascii="Lucida Sans" w:hAnsi="Lucida Sans"/>
                <w:sz w:val="20"/>
                <w:szCs w:val="20"/>
              </w:rPr>
              <w:t>Work with Children’s Reading Connection—currently envisioning process for a Cayuga Lake Children’s Book—goal is to provide a free book to every student at a grade level (to be determined) in all districts that share Cayuga Lake</w:t>
            </w:r>
          </w:p>
          <w:p w:rsidR="00AB66B1" w:rsidRPr="009050A2" w:rsidRDefault="00AB66B1" w:rsidP="009E6E08">
            <w:pPr>
              <w:rPr>
                <w:rFonts w:ascii="Lucida Sans" w:hAnsi="Lucida Sans" w:cs="Times New Roman"/>
                <w:sz w:val="20"/>
                <w:szCs w:val="20"/>
              </w:rPr>
            </w:pPr>
          </w:p>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Continue to support small business</w:t>
            </w:r>
          </w:p>
          <w:p w:rsidR="00AB66B1" w:rsidRPr="009050A2" w:rsidRDefault="00AB66B1" w:rsidP="00AB66B1">
            <w:pPr>
              <w:pStyle w:val="ListParagraph"/>
              <w:numPr>
                <w:ilvl w:val="0"/>
                <w:numId w:val="5"/>
              </w:numPr>
              <w:spacing w:line="259" w:lineRule="auto"/>
              <w:rPr>
                <w:rFonts w:ascii="Lucida Sans" w:hAnsi="Lucida Sans"/>
                <w:sz w:val="20"/>
                <w:szCs w:val="20"/>
              </w:rPr>
            </w:pPr>
            <w:r w:rsidRPr="009050A2">
              <w:rPr>
                <w:rFonts w:ascii="Lucida Sans" w:hAnsi="Lucida Sans"/>
                <w:sz w:val="20"/>
                <w:szCs w:val="20"/>
              </w:rPr>
              <w:t>“All the things that Gabe does”!</w:t>
            </w:r>
          </w:p>
          <w:p w:rsidR="00AB66B1" w:rsidRPr="009050A2" w:rsidRDefault="00AB66B1" w:rsidP="00AB66B1">
            <w:pPr>
              <w:pStyle w:val="ListParagraph"/>
              <w:numPr>
                <w:ilvl w:val="0"/>
                <w:numId w:val="5"/>
              </w:numPr>
              <w:spacing w:line="259" w:lineRule="auto"/>
              <w:rPr>
                <w:rFonts w:ascii="Lucida Sans" w:hAnsi="Lucida Sans"/>
                <w:sz w:val="20"/>
                <w:szCs w:val="20"/>
              </w:rPr>
            </w:pPr>
            <w:r w:rsidRPr="009050A2">
              <w:rPr>
                <w:rFonts w:ascii="Lucida Sans" w:hAnsi="Lucida Sans"/>
                <w:sz w:val="20"/>
                <w:szCs w:val="20"/>
              </w:rPr>
              <w:t xml:space="preserve">Planning an Economic Development Day (various speakers &amp; information for business owners &amp; entrepreneurs </w:t>
            </w:r>
          </w:p>
          <w:p w:rsidR="00AB66B1" w:rsidRPr="009050A2" w:rsidRDefault="00AB66B1" w:rsidP="009E6E08">
            <w:pPr>
              <w:rPr>
                <w:rFonts w:ascii="Lucida Sans" w:hAnsi="Lucida Sans" w:cs="Times New Roman"/>
                <w:sz w:val="20"/>
                <w:szCs w:val="20"/>
              </w:rPr>
            </w:pPr>
          </w:p>
          <w:p w:rsidR="00AB66B1" w:rsidRPr="009050A2" w:rsidRDefault="00AB66B1" w:rsidP="009E6E08">
            <w:pPr>
              <w:rPr>
                <w:rFonts w:ascii="Lucida Sans" w:hAnsi="Lucida Sans" w:cs="Times New Roman"/>
                <w:sz w:val="20"/>
                <w:szCs w:val="20"/>
              </w:rPr>
            </w:pPr>
            <w:r w:rsidRPr="009050A2">
              <w:rPr>
                <w:rFonts w:ascii="Lucida Sans" w:hAnsi="Lucida Sans" w:cs="Times New Roman"/>
                <w:sz w:val="20"/>
                <w:szCs w:val="20"/>
              </w:rPr>
              <w:t xml:space="preserve">Continue to increase </w:t>
            </w:r>
            <w:proofErr w:type="spellStart"/>
            <w:r w:rsidRPr="009050A2">
              <w:rPr>
                <w:rFonts w:ascii="Lucida Sans" w:hAnsi="Lucida Sans" w:cs="Times New Roman"/>
                <w:sz w:val="20"/>
                <w:szCs w:val="20"/>
              </w:rPr>
              <w:t>Agri</w:t>
            </w:r>
            <w:proofErr w:type="spellEnd"/>
            <w:r w:rsidRPr="009050A2">
              <w:rPr>
                <w:rFonts w:ascii="Lucida Sans" w:hAnsi="Lucida Sans" w:cs="Times New Roman"/>
                <w:sz w:val="20"/>
                <w:szCs w:val="20"/>
              </w:rPr>
              <w:t>-economic development</w:t>
            </w:r>
          </w:p>
          <w:p w:rsidR="00AB66B1" w:rsidRPr="009050A2" w:rsidRDefault="00AB66B1" w:rsidP="00AB66B1">
            <w:pPr>
              <w:pStyle w:val="ListParagraph"/>
              <w:numPr>
                <w:ilvl w:val="0"/>
                <w:numId w:val="6"/>
              </w:numPr>
              <w:spacing w:line="259" w:lineRule="auto"/>
              <w:rPr>
                <w:rFonts w:ascii="Lucida Sans" w:hAnsi="Lucida Sans"/>
                <w:sz w:val="20"/>
                <w:szCs w:val="20"/>
              </w:rPr>
            </w:pPr>
            <w:r w:rsidRPr="009050A2">
              <w:rPr>
                <w:rFonts w:ascii="Lucida Sans" w:hAnsi="Lucida Sans"/>
                <w:sz w:val="20"/>
                <w:szCs w:val="20"/>
              </w:rPr>
              <w:t>Continue to work with schools to provide information on typical and unusual careers based in agriculture. Presenting this Friday at Career Exploration Day. This activity and the student internships Gabe assists with go hand in hand.</w:t>
            </w:r>
          </w:p>
          <w:p w:rsidR="00AB66B1" w:rsidRPr="009050A2" w:rsidRDefault="00AB66B1" w:rsidP="00AB66B1">
            <w:pPr>
              <w:pStyle w:val="ListParagraph"/>
              <w:numPr>
                <w:ilvl w:val="0"/>
                <w:numId w:val="6"/>
              </w:numPr>
              <w:spacing w:line="259" w:lineRule="auto"/>
              <w:rPr>
                <w:rFonts w:ascii="Lucida Sans" w:hAnsi="Lucida Sans"/>
                <w:sz w:val="20"/>
                <w:szCs w:val="20"/>
              </w:rPr>
            </w:pPr>
            <w:r w:rsidRPr="009050A2">
              <w:rPr>
                <w:rFonts w:ascii="Lucida Sans" w:hAnsi="Lucida Sans"/>
                <w:sz w:val="20"/>
                <w:szCs w:val="20"/>
              </w:rPr>
              <w:t>Continue to plan seasonal community gatherings that promote local businesses (Ovid Tree Lighting etc.)</w:t>
            </w:r>
          </w:p>
          <w:p w:rsidR="00AB66B1" w:rsidRPr="009050A2" w:rsidRDefault="00AB66B1" w:rsidP="00AB66B1">
            <w:pPr>
              <w:pStyle w:val="ListParagraph"/>
              <w:numPr>
                <w:ilvl w:val="0"/>
                <w:numId w:val="6"/>
              </w:numPr>
              <w:spacing w:line="259" w:lineRule="auto"/>
              <w:rPr>
                <w:rFonts w:ascii="Lucida Sans" w:hAnsi="Lucida Sans"/>
                <w:sz w:val="20"/>
                <w:szCs w:val="20"/>
              </w:rPr>
            </w:pPr>
            <w:r w:rsidRPr="009050A2">
              <w:rPr>
                <w:rFonts w:ascii="Lucida Sans" w:hAnsi="Lucida Sans"/>
                <w:sz w:val="20"/>
                <w:szCs w:val="20"/>
              </w:rPr>
              <w:t>Day of Service 2019 will be on 9/28</w:t>
            </w:r>
          </w:p>
          <w:p w:rsidR="00AB66B1" w:rsidRPr="009050A2" w:rsidRDefault="00AB66B1" w:rsidP="009E6E08">
            <w:pPr>
              <w:rPr>
                <w:rFonts w:ascii="Lucida Sans" w:hAnsi="Lucida Sans"/>
                <w:sz w:val="20"/>
                <w:szCs w:val="20"/>
              </w:rPr>
            </w:pPr>
          </w:p>
        </w:tc>
        <w:tc>
          <w:tcPr>
            <w:tcW w:w="2880" w:type="dxa"/>
          </w:tcPr>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tc>
        <w:tc>
          <w:tcPr>
            <w:tcW w:w="1800" w:type="dxa"/>
            <w:shd w:val="clear" w:color="auto" w:fill="auto"/>
          </w:tcPr>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tc>
      </w:tr>
      <w:tr w:rsidR="00AB66B1" w:rsidRPr="009050A2" w:rsidTr="00A876A0">
        <w:trPr>
          <w:trHeight w:val="933"/>
        </w:trPr>
        <w:tc>
          <w:tcPr>
            <w:tcW w:w="1525" w:type="dxa"/>
            <w:shd w:val="clear" w:color="auto" w:fill="auto"/>
          </w:tcPr>
          <w:p w:rsidR="00AB66B1" w:rsidRPr="009050A2" w:rsidRDefault="00AB66B1" w:rsidP="009050A2">
            <w:pPr>
              <w:rPr>
                <w:rFonts w:ascii="Lucida Sans" w:hAnsi="Lucida Sans"/>
                <w:sz w:val="20"/>
                <w:szCs w:val="20"/>
              </w:rPr>
            </w:pPr>
            <w:r w:rsidRPr="009050A2">
              <w:rPr>
                <w:rFonts w:ascii="Lucida Sans" w:hAnsi="Lucida Sans"/>
                <w:sz w:val="20"/>
                <w:szCs w:val="20"/>
              </w:rPr>
              <w:lastRenderedPageBreak/>
              <w:t>7:20</w:t>
            </w:r>
            <w:r w:rsidR="009050A2" w:rsidRPr="009050A2">
              <w:rPr>
                <w:rFonts w:ascii="Lucida Sans" w:hAnsi="Lucida Sans"/>
                <w:sz w:val="20"/>
                <w:szCs w:val="20"/>
              </w:rPr>
              <w:t xml:space="preserve"> p.m.</w:t>
            </w:r>
          </w:p>
        </w:tc>
        <w:tc>
          <w:tcPr>
            <w:tcW w:w="1980" w:type="dxa"/>
            <w:shd w:val="clear" w:color="auto" w:fill="auto"/>
          </w:tcPr>
          <w:p w:rsidR="00AB66B1" w:rsidRPr="009050A2" w:rsidRDefault="003F7E42" w:rsidP="009E6E08">
            <w:pPr>
              <w:rPr>
                <w:rFonts w:ascii="Lucida Sans" w:hAnsi="Lucida Sans"/>
                <w:sz w:val="20"/>
                <w:szCs w:val="20"/>
              </w:rPr>
            </w:pPr>
            <w:r>
              <w:rPr>
                <w:rFonts w:ascii="Lucida Sans" w:hAnsi="Lucida Sans" w:cs="Times New Roman"/>
                <w:sz w:val="20"/>
                <w:szCs w:val="20"/>
              </w:rPr>
              <w:t>Cayuga Watershed Projects</w:t>
            </w:r>
          </w:p>
        </w:tc>
        <w:tc>
          <w:tcPr>
            <w:tcW w:w="1890" w:type="dxa"/>
            <w:shd w:val="clear" w:color="auto" w:fill="auto"/>
          </w:tcPr>
          <w:p w:rsidR="00AB66B1" w:rsidRPr="009050A2" w:rsidRDefault="00AB66B1" w:rsidP="009E6E08">
            <w:pPr>
              <w:ind w:left="90"/>
              <w:rPr>
                <w:rFonts w:ascii="Lucida Sans" w:hAnsi="Lucida Sans"/>
                <w:sz w:val="20"/>
                <w:szCs w:val="20"/>
              </w:rPr>
            </w:pPr>
            <w:r w:rsidRPr="009050A2">
              <w:rPr>
                <w:rFonts w:ascii="Lucida Sans" w:hAnsi="Lucida Sans"/>
                <w:sz w:val="20"/>
                <w:szCs w:val="20"/>
              </w:rPr>
              <w:t xml:space="preserve">Judy Kugelmass </w:t>
            </w:r>
          </w:p>
        </w:tc>
        <w:tc>
          <w:tcPr>
            <w:tcW w:w="450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Cayuga watershed projects and can we collaborate with Hillary Lambert.</w:t>
            </w:r>
          </w:p>
          <w:p w:rsidR="00AB66B1" w:rsidRPr="009050A2" w:rsidRDefault="00AB66B1" w:rsidP="009E6E08">
            <w:pPr>
              <w:rPr>
                <w:rFonts w:ascii="Lucida Sans" w:hAnsi="Lucida Sans"/>
                <w:sz w:val="20"/>
                <w:szCs w:val="20"/>
              </w:rPr>
            </w:pPr>
          </w:p>
        </w:tc>
        <w:tc>
          <w:tcPr>
            <w:tcW w:w="2880" w:type="dxa"/>
          </w:tcPr>
          <w:p w:rsidR="00AB66B1" w:rsidRPr="009050A2" w:rsidRDefault="003F7E42" w:rsidP="009E6E08">
            <w:pPr>
              <w:rPr>
                <w:rFonts w:ascii="Lucida Sans" w:hAnsi="Lucida Sans"/>
                <w:sz w:val="20"/>
                <w:szCs w:val="20"/>
              </w:rPr>
            </w:pPr>
            <w:r>
              <w:rPr>
                <w:rFonts w:ascii="Lucida Sans" w:hAnsi="Lucida Sans"/>
                <w:sz w:val="20"/>
                <w:szCs w:val="20"/>
              </w:rPr>
              <w:t>Judy to contact Hillary Lambert</w:t>
            </w:r>
          </w:p>
        </w:tc>
        <w:tc>
          <w:tcPr>
            <w:tcW w:w="1800" w:type="dxa"/>
            <w:shd w:val="clear" w:color="auto" w:fill="auto"/>
          </w:tcPr>
          <w:p w:rsidR="00AB66B1" w:rsidRPr="009050A2" w:rsidRDefault="00AB66B1" w:rsidP="009E6E08">
            <w:pPr>
              <w:rPr>
                <w:rFonts w:ascii="Lucida Sans" w:hAnsi="Lucida Sans"/>
                <w:sz w:val="20"/>
                <w:szCs w:val="20"/>
              </w:rPr>
            </w:pPr>
          </w:p>
        </w:tc>
      </w:tr>
      <w:tr w:rsidR="00AB66B1" w:rsidRPr="009050A2" w:rsidTr="00A876A0">
        <w:trPr>
          <w:trHeight w:val="933"/>
        </w:trPr>
        <w:tc>
          <w:tcPr>
            <w:tcW w:w="1525" w:type="dxa"/>
            <w:shd w:val="clear" w:color="auto" w:fill="auto"/>
          </w:tcPr>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r w:rsidRPr="009050A2">
              <w:rPr>
                <w:rFonts w:ascii="Lucida Sans" w:hAnsi="Lucida Sans"/>
                <w:sz w:val="20"/>
                <w:szCs w:val="20"/>
              </w:rPr>
              <w:t>7:30</w:t>
            </w:r>
            <w:r w:rsidR="009050A2" w:rsidRPr="009050A2">
              <w:rPr>
                <w:rFonts w:ascii="Lucida Sans" w:hAnsi="Lucida Sans"/>
                <w:sz w:val="20"/>
                <w:szCs w:val="20"/>
              </w:rPr>
              <w:t xml:space="preserve"> p.m.</w:t>
            </w: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p w:rsidR="00AB66B1" w:rsidRPr="009050A2" w:rsidRDefault="00AB66B1" w:rsidP="009E6E08">
            <w:pPr>
              <w:rPr>
                <w:rFonts w:ascii="Lucida Sans" w:hAnsi="Lucida Sans"/>
                <w:sz w:val="20"/>
                <w:szCs w:val="20"/>
              </w:rPr>
            </w:pPr>
          </w:p>
        </w:tc>
        <w:tc>
          <w:tcPr>
            <w:tcW w:w="198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color w:val="222222"/>
                <w:sz w:val="20"/>
                <w:szCs w:val="20"/>
                <w:shd w:val="clear" w:color="auto" w:fill="FFFFFF"/>
              </w:rPr>
              <w:t xml:space="preserve">Resident Health Promotion Projects </w:t>
            </w:r>
          </w:p>
        </w:tc>
        <w:tc>
          <w:tcPr>
            <w:tcW w:w="189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Theresa Lahr</w:t>
            </w:r>
          </w:p>
        </w:tc>
        <w:tc>
          <w:tcPr>
            <w:tcW w:w="450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 xml:space="preserve">Interlaken Library enhanced Story time program </w:t>
            </w:r>
            <w:r w:rsidR="003F7E42">
              <w:rPr>
                <w:rFonts w:ascii="Lucida Sans" w:hAnsi="Lucida Sans"/>
                <w:sz w:val="20"/>
                <w:szCs w:val="20"/>
              </w:rPr>
              <w:t>will end with a Kitchen Table conversation</w:t>
            </w:r>
          </w:p>
        </w:tc>
        <w:tc>
          <w:tcPr>
            <w:tcW w:w="2880" w:type="dxa"/>
          </w:tcPr>
          <w:p w:rsidR="00AB66B1" w:rsidRPr="009050A2" w:rsidRDefault="00AB66B1" w:rsidP="009E6E08">
            <w:pPr>
              <w:rPr>
                <w:rFonts w:ascii="Lucida Sans" w:hAnsi="Lucida Sans"/>
                <w:sz w:val="20"/>
                <w:szCs w:val="20"/>
              </w:rPr>
            </w:pPr>
          </w:p>
        </w:tc>
        <w:tc>
          <w:tcPr>
            <w:tcW w:w="1800" w:type="dxa"/>
            <w:shd w:val="clear" w:color="auto" w:fill="auto"/>
          </w:tcPr>
          <w:p w:rsidR="00AB66B1" w:rsidRPr="009050A2" w:rsidRDefault="00AB66B1" w:rsidP="009E6E08">
            <w:pPr>
              <w:pStyle w:val="NormalWeb"/>
              <w:shd w:val="clear" w:color="auto" w:fill="FFFFFF"/>
              <w:spacing w:before="0" w:beforeAutospacing="0" w:after="0" w:afterAutospacing="0"/>
              <w:rPr>
                <w:rFonts w:ascii="Lucida Sans" w:hAnsi="Lucida Sans"/>
                <w:sz w:val="20"/>
                <w:szCs w:val="20"/>
              </w:rPr>
            </w:pPr>
            <w:r w:rsidRPr="009050A2">
              <w:rPr>
                <w:rFonts w:ascii="Lucida Sans" w:hAnsi="Lucida Sans"/>
                <w:sz w:val="20"/>
                <w:szCs w:val="20"/>
              </w:rPr>
              <w:t xml:space="preserve"> </w:t>
            </w:r>
          </w:p>
          <w:p w:rsidR="00AB66B1" w:rsidRPr="009050A2" w:rsidRDefault="00AB66B1" w:rsidP="009E6E08">
            <w:pPr>
              <w:rPr>
                <w:rFonts w:ascii="Lucida Sans" w:hAnsi="Lucida Sans"/>
                <w:sz w:val="20"/>
                <w:szCs w:val="20"/>
              </w:rPr>
            </w:pPr>
          </w:p>
        </w:tc>
      </w:tr>
      <w:tr w:rsidR="00A876A0" w:rsidRPr="009050A2" w:rsidTr="00A876A0">
        <w:trPr>
          <w:trHeight w:val="933"/>
        </w:trPr>
        <w:tc>
          <w:tcPr>
            <w:tcW w:w="1525" w:type="dxa"/>
            <w:shd w:val="clear" w:color="auto" w:fill="auto"/>
          </w:tcPr>
          <w:p w:rsidR="00A876A0" w:rsidRPr="009050A2" w:rsidRDefault="00A876A0" w:rsidP="009E6E08">
            <w:pPr>
              <w:rPr>
                <w:rFonts w:ascii="Lucida Sans" w:hAnsi="Lucida Sans"/>
                <w:sz w:val="20"/>
                <w:szCs w:val="20"/>
              </w:rPr>
            </w:pPr>
            <w:r>
              <w:rPr>
                <w:rFonts w:ascii="Lucida Sans" w:hAnsi="Lucida Sans"/>
                <w:sz w:val="20"/>
                <w:szCs w:val="20"/>
              </w:rPr>
              <w:t>7:35</w:t>
            </w:r>
          </w:p>
        </w:tc>
        <w:tc>
          <w:tcPr>
            <w:tcW w:w="1980" w:type="dxa"/>
            <w:shd w:val="clear" w:color="auto" w:fill="auto"/>
          </w:tcPr>
          <w:p w:rsidR="00A876A0" w:rsidRPr="009050A2" w:rsidRDefault="00A876A0" w:rsidP="009E6E08">
            <w:pPr>
              <w:rPr>
                <w:rFonts w:ascii="Lucida Sans" w:hAnsi="Lucida Sans"/>
                <w:color w:val="222222"/>
                <w:sz w:val="20"/>
                <w:szCs w:val="20"/>
                <w:shd w:val="clear" w:color="auto" w:fill="FFFFFF"/>
              </w:rPr>
            </w:pPr>
            <w:r>
              <w:rPr>
                <w:rFonts w:ascii="Lucida Sans" w:hAnsi="Lucida Sans"/>
                <w:color w:val="222222"/>
                <w:sz w:val="20"/>
                <w:szCs w:val="20"/>
                <w:shd w:val="clear" w:color="auto" w:fill="FFFFFF"/>
              </w:rPr>
              <w:t>Improving the Physical Environment</w:t>
            </w:r>
          </w:p>
        </w:tc>
        <w:tc>
          <w:tcPr>
            <w:tcW w:w="1890" w:type="dxa"/>
            <w:shd w:val="clear" w:color="auto" w:fill="auto"/>
          </w:tcPr>
          <w:p w:rsidR="00A876A0" w:rsidRPr="009050A2" w:rsidRDefault="00A876A0" w:rsidP="009E6E08">
            <w:pPr>
              <w:rPr>
                <w:rFonts w:ascii="Lucida Sans" w:hAnsi="Lucida Sans"/>
                <w:sz w:val="20"/>
                <w:szCs w:val="20"/>
              </w:rPr>
            </w:pPr>
            <w:r>
              <w:rPr>
                <w:rFonts w:ascii="Lucida Sans" w:hAnsi="Lucida Sans"/>
                <w:sz w:val="20"/>
                <w:szCs w:val="20"/>
              </w:rPr>
              <w:t>Karel Titus</w:t>
            </w:r>
          </w:p>
        </w:tc>
        <w:tc>
          <w:tcPr>
            <w:tcW w:w="4500" w:type="dxa"/>
            <w:shd w:val="clear" w:color="auto" w:fill="auto"/>
          </w:tcPr>
          <w:p w:rsidR="00A876A0" w:rsidRDefault="008A348A" w:rsidP="009E6E08">
            <w:pPr>
              <w:rPr>
                <w:rFonts w:ascii="Lucida Sans" w:hAnsi="Lucida Sans"/>
                <w:color w:val="222222"/>
                <w:sz w:val="20"/>
                <w:szCs w:val="20"/>
              </w:rPr>
            </w:pPr>
            <w:r>
              <w:rPr>
                <w:rFonts w:ascii="Lucida Sans" w:hAnsi="Lucida Sans"/>
                <w:color w:val="222222"/>
                <w:sz w:val="20"/>
                <w:szCs w:val="20"/>
              </w:rPr>
              <w:t>Metaphorical Kitchen Table painted with art projects will be set up in various locations to encourage conversations throughout the neighborhood.</w:t>
            </w:r>
          </w:p>
          <w:p w:rsidR="008A348A" w:rsidRDefault="008A348A" w:rsidP="009E6E08">
            <w:pPr>
              <w:rPr>
                <w:rFonts w:ascii="Lucida Sans" w:hAnsi="Lucida Sans"/>
                <w:color w:val="222222"/>
                <w:sz w:val="20"/>
                <w:szCs w:val="20"/>
              </w:rPr>
            </w:pPr>
          </w:p>
          <w:p w:rsidR="008A348A" w:rsidRDefault="008A348A" w:rsidP="009E6E08">
            <w:pPr>
              <w:rPr>
                <w:rFonts w:ascii="Lucida Sans" w:hAnsi="Lucida Sans"/>
                <w:color w:val="222222"/>
                <w:sz w:val="20"/>
                <w:szCs w:val="20"/>
              </w:rPr>
            </w:pPr>
            <w:r>
              <w:rPr>
                <w:rFonts w:ascii="Lucida Sans" w:hAnsi="Lucida Sans"/>
                <w:color w:val="222222"/>
                <w:sz w:val="20"/>
                <w:szCs w:val="20"/>
              </w:rPr>
              <w:t>Art Hives Continue (Centered around Recycled paper and Tie Dye with natural dyes)</w:t>
            </w:r>
          </w:p>
          <w:p w:rsidR="008A348A" w:rsidRDefault="008A348A" w:rsidP="009E6E08">
            <w:pPr>
              <w:rPr>
                <w:rFonts w:ascii="Lucida Sans" w:hAnsi="Lucida Sans"/>
                <w:color w:val="222222"/>
                <w:sz w:val="20"/>
                <w:szCs w:val="20"/>
              </w:rPr>
            </w:pPr>
          </w:p>
          <w:p w:rsidR="003E7C50" w:rsidRDefault="003E7C50" w:rsidP="009E6E08">
            <w:pPr>
              <w:rPr>
                <w:rFonts w:ascii="Lucida Sans" w:hAnsi="Lucida Sans"/>
                <w:color w:val="222222"/>
                <w:sz w:val="20"/>
                <w:szCs w:val="20"/>
              </w:rPr>
            </w:pPr>
            <w:r>
              <w:rPr>
                <w:rFonts w:ascii="Lucida Sans" w:hAnsi="Lucida Sans"/>
                <w:color w:val="222222"/>
                <w:sz w:val="20"/>
                <w:szCs w:val="20"/>
              </w:rPr>
              <w:t>Information is being gathered about a Traffic Slowing Device (Speed Radar) that can be moved to various locations in the neighborhood to encourage people to slow down.</w:t>
            </w:r>
          </w:p>
          <w:p w:rsidR="003E7C50" w:rsidRDefault="003E7C50" w:rsidP="009E6E08">
            <w:pPr>
              <w:rPr>
                <w:rFonts w:ascii="Lucida Sans" w:hAnsi="Lucida Sans"/>
                <w:color w:val="222222"/>
                <w:sz w:val="20"/>
                <w:szCs w:val="20"/>
              </w:rPr>
            </w:pPr>
          </w:p>
          <w:p w:rsidR="003E7C50" w:rsidRDefault="003E7C50" w:rsidP="009E6E08">
            <w:pPr>
              <w:rPr>
                <w:rFonts w:ascii="Lucida Sans" w:hAnsi="Lucida Sans"/>
                <w:color w:val="222222"/>
                <w:sz w:val="20"/>
                <w:szCs w:val="20"/>
              </w:rPr>
            </w:pPr>
            <w:r>
              <w:rPr>
                <w:rFonts w:ascii="Lucida Sans" w:hAnsi="Lucida Sans"/>
                <w:color w:val="222222"/>
                <w:sz w:val="20"/>
                <w:szCs w:val="20"/>
              </w:rPr>
              <w:t>Complete Streets Opportunities to make the neighborhood safer (Cross Walk Signage)</w:t>
            </w:r>
          </w:p>
          <w:p w:rsidR="008A348A" w:rsidRDefault="008A348A" w:rsidP="009E6E08">
            <w:pPr>
              <w:rPr>
                <w:rFonts w:ascii="Lucida Sans" w:hAnsi="Lucida Sans"/>
                <w:color w:val="222222"/>
                <w:sz w:val="20"/>
                <w:szCs w:val="20"/>
              </w:rPr>
            </w:pPr>
          </w:p>
          <w:p w:rsidR="008A348A" w:rsidRDefault="008A348A" w:rsidP="009E6E08">
            <w:pPr>
              <w:rPr>
                <w:rFonts w:ascii="Lucida Sans" w:hAnsi="Lucida Sans"/>
                <w:color w:val="222222"/>
                <w:sz w:val="20"/>
                <w:szCs w:val="20"/>
              </w:rPr>
            </w:pPr>
            <w:r>
              <w:rPr>
                <w:rFonts w:ascii="Lucida Sans" w:hAnsi="Lucida Sans"/>
                <w:color w:val="222222"/>
                <w:sz w:val="20"/>
                <w:szCs w:val="20"/>
              </w:rPr>
              <w:t xml:space="preserve">Environmental </w:t>
            </w:r>
            <w:proofErr w:type="spellStart"/>
            <w:r>
              <w:rPr>
                <w:rFonts w:ascii="Lucida Sans" w:hAnsi="Lucida Sans"/>
                <w:color w:val="222222"/>
                <w:sz w:val="20"/>
                <w:szCs w:val="20"/>
              </w:rPr>
              <w:t>Sustainablity</w:t>
            </w:r>
            <w:proofErr w:type="spellEnd"/>
            <w:r>
              <w:rPr>
                <w:rFonts w:ascii="Lucida Sans" w:hAnsi="Lucida Sans"/>
                <w:color w:val="222222"/>
                <w:sz w:val="20"/>
                <w:szCs w:val="20"/>
              </w:rPr>
              <w:t xml:space="preserve"> will be encouraged through </w:t>
            </w:r>
          </w:p>
          <w:p w:rsidR="008A348A" w:rsidRDefault="008A348A" w:rsidP="008A348A">
            <w:pPr>
              <w:pStyle w:val="ListParagraph"/>
              <w:numPr>
                <w:ilvl w:val="0"/>
                <w:numId w:val="9"/>
              </w:numPr>
              <w:rPr>
                <w:rFonts w:ascii="Lucida Sans" w:hAnsi="Lucida Sans"/>
                <w:color w:val="222222"/>
                <w:sz w:val="20"/>
                <w:szCs w:val="20"/>
              </w:rPr>
            </w:pPr>
            <w:r>
              <w:rPr>
                <w:rFonts w:ascii="Lucida Sans" w:hAnsi="Lucida Sans"/>
                <w:color w:val="222222"/>
                <w:sz w:val="20"/>
                <w:szCs w:val="20"/>
              </w:rPr>
              <w:t>Healthy Homes (</w:t>
            </w:r>
            <w:proofErr w:type="spellStart"/>
            <w:r>
              <w:rPr>
                <w:rFonts w:ascii="Lucida Sans" w:hAnsi="Lucida Sans"/>
                <w:color w:val="222222"/>
                <w:sz w:val="20"/>
                <w:szCs w:val="20"/>
              </w:rPr>
              <w:t>NonToxic</w:t>
            </w:r>
            <w:proofErr w:type="spellEnd"/>
            <w:r>
              <w:rPr>
                <w:rFonts w:ascii="Lucida Sans" w:hAnsi="Lucida Sans"/>
                <w:color w:val="222222"/>
                <w:sz w:val="20"/>
                <w:szCs w:val="20"/>
              </w:rPr>
              <w:t xml:space="preserve"> Chemical Workshops)</w:t>
            </w:r>
          </w:p>
          <w:p w:rsidR="003E7C50" w:rsidRDefault="003E7C50" w:rsidP="008A348A">
            <w:pPr>
              <w:pStyle w:val="ListParagraph"/>
              <w:numPr>
                <w:ilvl w:val="0"/>
                <w:numId w:val="9"/>
              </w:numPr>
              <w:rPr>
                <w:rFonts w:ascii="Lucida Sans" w:hAnsi="Lucida Sans"/>
                <w:color w:val="222222"/>
                <w:sz w:val="20"/>
                <w:szCs w:val="20"/>
              </w:rPr>
            </w:pPr>
            <w:r>
              <w:rPr>
                <w:rFonts w:ascii="Lucida Sans" w:hAnsi="Lucida Sans"/>
                <w:color w:val="222222"/>
                <w:sz w:val="20"/>
                <w:szCs w:val="20"/>
              </w:rPr>
              <w:t>Rain barrel water collection building projects to demo this festival season. To be accompanied by water quality information.</w:t>
            </w:r>
          </w:p>
          <w:p w:rsidR="003E7C50" w:rsidRDefault="003E7C50" w:rsidP="008A348A">
            <w:pPr>
              <w:pStyle w:val="ListParagraph"/>
              <w:numPr>
                <w:ilvl w:val="0"/>
                <w:numId w:val="9"/>
              </w:numPr>
              <w:rPr>
                <w:rFonts w:ascii="Lucida Sans" w:hAnsi="Lucida Sans"/>
                <w:color w:val="222222"/>
                <w:sz w:val="20"/>
                <w:szCs w:val="20"/>
              </w:rPr>
            </w:pPr>
            <w:r>
              <w:rPr>
                <w:rFonts w:ascii="Lucida Sans" w:hAnsi="Lucida Sans"/>
                <w:color w:val="222222"/>
                <w:sz w:val="20"/>
                <w:szCs w:val="20"/>
              </w:rPr>
              <w:t>Green Team working on recyclable materials in the schools specifically compostable food.</w:t>
            </w:r>
          </w:p>
          <w:p w:rsidR="003E7C50" w:rsidRDefault="003E7C50" w:rsidP="008A348A">
            <w:pPr>
              <w:pStyle w:val="ListParagraph"/>
              <w:numPr>
                <w:ilvl w:val="0"/>
                <w:numId w:val="9"/>
              </w:numPr>
              <w:rPr>
                <w:rFonts w:ascii="Lucida Sans" w:hAnsi="Lucida Sans"/>
                <w:color w:val="222222"/>
                <w:sz w:val="20"/>
                <w:szCs w:val="20"/>
              </w:rPr>
            </w:pPr>
            <w:r>
              <w:rPr>
                <w:rFonts w:ascii="Lucida Sans" w:hAnsi="Lucida Sans"/>
                <w:color w:val="222222"/>
                <w:sz w:val="20"/>
                <w:szCs w:val="20"/>
              </w:rPr>
              <w:t>Encouraging residents to take your own container for left overs when they go out to eat.</w:t>
            </w:r>
          </w:p>
          <w:p w:rsidR="003E7C50" w:rsidRDefault="003E7C50" w:rsidP="003E7C50">
            <w:pPr>
              <w:pStyle w:val="ListParagraph"/>
              <w:numPr>
                <w:ilvl w:val="0"/>
                <w:numId w:val="9"/>
              </w:numPr>
              <w:rPr>
                <w:rFonts w:ascii="Lucida Sans" w:hAnsi="Lucida Sans"/>
                <w:color w:val="222222"/>
                <w:sz w:val="20"/>
                <w:szCs w:val="20"/>
              </w:rPr>
            </w:pPr>
            <w:r>
              <w:rPr>
                <w:rFonts w:ascii="Lucida Sans" w:hAnsi="Lucida Sans"/>
                <w:color w:val="222222"/>
                <w:sz w:val="20"/>
                <w:szCs w:val="20"/>
              </w:rPr>
              <w:t>Residents cleaning up after their dogs in public places.</w:t>
            </w:r>
          </w:p>
          <w:p w:rsidR="003E7C50" w:rsidRDefault="003E7C50" w:rsidP="003E7C50">
            <w:pPr>
              <w:pStyle w:val="ListParagraph"/>
              <w:numPr>
                <w:ilvl w:val="0"/>
                <w:numId w:val="9"/>
              </w:numPr>
              <w:rPr>
                <w:rFonts w:ascii="Lucida Sans" w:hAnsi="Lucida Sans"/>
                <w:color w:val="222222"/>
                <w:sz w:val="20"/>
                <w:szCs w:val="20"/>
              </w:rPr>
            </w:pPr>
            <w:r>
              <w:rPr>
                <w:rFonts w:ascii="Lucida Sans" w:hAnsi="Lucida Sans"/>
                <w:color w:val="222222"/>
                <w:sz w:val="20"/>
                <w:szCs w:val="20"/>
              </w:rPr>
              <w:t>No Smoking in Conifer Village</w:t>
            </w:r>
          </w:p>
          <w:p w:rsidR="003E7C50" w:rsidRDefault="003E7C50" w:rsidP="003E7C50">
            <w:pPr>
              <w:pStyle w:val="ListParagraph"/>
              <w:numPr>
                <w:ilvl w:val="0"/>
                <w:numId w:val="9"/>
              </w:numPr>
              <w:rPr>
                <w:rFonts w:ascii="Lucida Sans" w:hAnsi="Lucida Sans"/>
                <w:color w:val="222222"/>
                <w:sz w:val="20"/>
                <w:szCs w:val="20"/>
              </w:rPr>
            </w:pPr>
            <w:r>
              <w:rPr>
                <w:rFonts w:ascii="Lucida Sans" w:hAnsi="Lucida Sans"/>
                <w:color w:val="222222"/>
                <w:sz w:val="20"/>
                <w:szCs w:val="20"/>
              </w:rPr>
              <w:lastRenderedPageBreak/>
              <w:t>Making residents more aware of our local environment.</w:t>
            </w:r>
          </w:p>
          <w:p w:rsidR="003E7C50" w:rsidRDefault="003E7C50" w:rsidP="003E7C50">
            <w:pPr>
              <w:pStyle w:val="ListParagraph"/>
              <w:numPr>
                <w:ilvl w:val="0"/>
                <w:numId w:val="9"/>
              </w:numPr>
              <w:rPr>
                <w:rFonts w:ascii="Lucida Sans" w:hAnsi="Lucida Sans"/>
                <w:color w:val="222222"/>
                <w:sz w:val="20"/>
                <w:szCs w:val="20"/>
              </w:rPr>
            </w:pPr>
            <w:r>
              <w:rPr>
                <w:rFonts w:ascii="Lucida Sans" w:hAnsi="Lucida Sans"/>
                <w:color w:val="222222"/>
                <w:sz w:val="20"/>
                <w:szCs w:val="20"/>
              </w:rPr>
              <w:t>Extreme weather preparedness</w:t>
            </w:r>
          </w:p>
          <w:p w:rsidR="003E7C50" w:rsidRDefault="003E7C50" w:rsidP="003E7C50">
            <w:pPr>
              <w:pStyle w:val="ListParagraph"/>
              <w:numPr>
                <w:ilvl w:val="0"/>
                <w:numId w:val="9"/>
              </w:numPr>
              <w:rPr>
                <w:rFonts w:ascii="Lucida Sans" w:hAnsi="Lucida Sans"/>
                <w:color w:val="222222"/>
                <w:sz w:val="20"/>
                <w:szCs w:val="20"/>
              </w:rPr>
            </w:pPr>
            <w:r>
              <w:rPr>
                <w:rFonts w:ascii="Lucida Sans" w:hAnsi="Lucida Sans"/>
                <w:color w:val="222222"/>
                <w:sz w:val="20"/>
                <w:szCs w:val="20"/>
              </w:rPr>
              <w:t>PRI to do a presentation for the STEPS community.</w:t>
            </w:r>
          </w:p>
          <w:p w:rsidR="003E7C50" w:rsidRDefault="003E7C50" w:rsidP="003E7C50">
            <w:pPr>
              <w:rPr>
                <w:rFonts w:ascii="Lucida Sans" w:hAnsi="Lucida Sans"/>
                <w:color w:val="222222"/>
                <w:sz w:val="20"/>
                <w:szCs w:val="20"/>
              </w:rPr>
            </w:pPr>
            <w:r>
              <w:rPr>
                <w:rFonts w:ascii="Lucida Sans" w:hAnsi="Lucida Sans"/>
                <w:color w:val="222222"/>
                <w:sz w:val="20"/>
                <w:szCs w:val="20"/>
              </w:rPr>
              <w:t>Completing a water survey in Interlaken should lead to improvements and education about water use.</w:t>
            </w:r>
          </w:p>
          <w:p w:rsidR="003E7C50" w:rsidRDefault="003E7C50" w:rsidP="003E7C50">
            <w:pPr>
              <w:rPr>
                <w:rFonts w:ascii="Lucida Sans" w:hAnsi="Lucida Sans"/>
                <w:color w:val="222222"/>
                <w:sz w:val="20"/>
                <w:szCs w:val="20"/>
              </w:rPr>
            </w:pPr>
          </w:p>
          <w:p w:rsidR="003E7C50" w:rsidRDefault="003E7C50" w:rsidP="003E7C50">
            <w:pPr>
              <w:rPr>
                <w:rFonts w:ascii="Lucida Sans" w:hAnsi="Lucida Sans"/>
                <w:color w:val="222222"/>
                <w:sz w:val="20"/>
                <w:szCs w:val="20"/>
              </w:rPr>
            </w:pPr>
            <w:r>
              <w:rPr>
                <w:rFonts w:ascii="Lucida Sans" w:hAnsi="Lucida Sans"/>
                <w:color w:val="222222"/>
                <w:sz w:val="20"/>
                <w:szCs w:val="20"/>
              </w:rPr>
              <w:t>Ovid Garden will gain a permeant structure to house information and for excess produce. Lions club will provide the labor for the structure.</w:t>
            </w:r>
          </w:p>
          <w:p w:rsidR="003E7C50" w:rsidRDefault="003E7C50" w:rsidP="003E7C50">
            <w:pPr>
              <w:rPr>
                <w:rFonts w:ascii="Lucida Sans" w:hAnsi="Lucida Sans"/>
                <w:color w:val="222222"/>
                <w:sz w:val="20"/>
                <w:szCs w:val="20"/>
              </w:rPr>
            </w:pPr>
          </w:p>
          <w:p w:rsidR="003E7C50" w:rsidRPr="003E7C50" w:rsidRDefault="003E7C50" w:rsidP="003E7C50">
            <w:pPr>
              <w:rPr>
                <w:rFonts w:ascii="Lucida Sans" w:hAnsi="Lucida Sans"/>
                <w:color w:val="222222"/>
                <w:sz w:val="20"/>
                <w:szCs w:val="20"/>
              </w:rPr>
            </w:pPr>
            <w:r>
              <w:rPr>
                <w:rFonts w:ascii="Lucida Sans" w:hAnsi="Lucida Sans"/>
                <w:color w:val="222222"/>
                <w:sz w:val="20"/>
                <w:szCs w:val="20"/>
              </w:rPr>
              <w:t xml:space="preserve">Everyone should promote all STEPS </w:t>
            </w:r>
            <w:r w:rsidR="00104020">
              <w:rPr>
                <w:rFonts w:ascii="Lucida Sans" w:hAnsi="Lucida Sans"/>
                <w:color w:val="222222"/>
                <w:sz w:val="20"/>
                <w:szCs w:val="20"/>
              </w:rPr>
              <w:t xml:space="preserve">activities. The funding request for the next 3 years will be submitted next month. We will remain focused on the sustainability of the STEPS project. </w:t>
            </w:r>
          </w:p>
        </w:tc>
        <w:tc>
          <w:tcPr>
            <w:tcW w:w="2880" w:type="dxa"/>
          </w:tcPr>
          <w:p w:rsidR="00A876A0" w:rsidRDefault="00A876A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r>
              <w:rPr>
                <w:rFonts w:ascii="Lucida Sans" w:hAnsi="Lucida Sans"/>
                <w:sz w:val="20"/>
                <w:szCs w:val="20"/>
              </w:rPr>
              <w:t>Caroline to follow up with PRI</w:t>
            </w: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Default="003E7C50" w:rsidP="009E6E08">
            <w:pPr>
              <w:rPr>
                <w:rFonts w:ascii="Lucida Sans" w:hAnsi="Lucida Sans"/>
                <w:sz w:val="20"/>
                <w:szCs w:val="20"/>
              </w:rPr>
            </w:pPr>
          </w:p>
          <w:p w:rsidR="003E7C50" w:rsidRPr="009050A2" w:rsidRDefault="003E7C50" w:rsidP="009E6E08">
            <w:pPr>
              <w:rPr>
                <w:rFonts w:ascii="Lucida Sans" w:hAnsi="Lucida Sans"/>
                <w:sz w:val="20"/>
                <w:szCs w:val="20"/>
              </w:rPr>
            </w:pPr>
            <w:r>
              <w:rPr>
                <w:rFonts w:ascii="Lucida Sans" w:hAnsi="Lucida Sans"/>
                <w:sz w:val="20"/>
                <w:szCs w:val="20"/>
              </w:rPr>
              <w:t>Harold Bush to lead the project.</w:t>
            </w:r>
          </w:p>
        </w:tc>
        <w:tc>
          <w:tcPr>
            <w:tcW w:w="1800" w:type="dxa"/>
            <w:shd w:val="clear" w:color="auto" w:fill="auto"/>
          </w:tcPr>
          <w:p w:rsidR="00A876A0" w:rsidRPr="009050A2" w:rsidRDefault="00A876A0" w:rsidP="009E6E08">
            <w:pPr>
              <w:pStyle w:val="NormalWeb"/>
              <w:shd w:val="clear" w:color="auto" w:fill="FFFFFF"/>
              <w:spacing w:before="0" w:beforeAutospacing="0" w:after="0" w:afterAutospacing="0"/>
              <w:rPr>
                <w:rFonts w:ascii="Lucida Sans" w:hAnsi="Lucida Sans"/>
                <w:sz w:val="20"/>
                <w:szCs w:val="20"/>
              </w:rPr>
            </w:pPr>
          </w:p>
        </w:tc>
      </w:tr>
      <w:tr w:rsidR="00AB66B1" w:rsidRPr="009050A2" w:rsidTr="00A876A0">
        <w:trPr>
          <w:trHeight w:val="933"/>
        </w:trPr>
        <w:tc>
          <w:tcPr>
            <w:tcW w:w="1525" w:type="dxa"/>
            <w:shd w:val="clear" w:color="auto" w:fill="auto"/>
          </w:tcPr>
          <w:p w:rsidR="00AB66B1" w:rsidRPr="009050A2" w:rsidRDefault="003E7C50" w:rsidP="009E6E08">
            <w:pPr>
              <w:rPr>
                <w:rFonts w:ascii="Lucida Sans" w:hAnsi="Lucida Sans"/>
                <w:sz w:val="20"/>
                <w:szCs w:val="20"/>
              </w:rPr>
            </w:pPr>
            <w:r>
              <w:rPr>
                <w:rFonts w:ascii="Lucida Sans" w:hAnsi="Lucida Sans"/>
                <w:sz w:val="20"/>
                <w:szCs w:val="20"/>
              </w:rPr>
              <w:t>7:37</w:t>
            </w:r>
            <w:r w:rsidR="009050A2" w:rsidRPr="009050A2">
              <w:rPr>
                <w:rFonts w:ascii="Lucida Sans" w:hAnsi="Lucida Sans"/>
                <w:sz w:val="20"/>
                <w:szCs w:val="20"/>
              </w:rPr>
              <w:t xml:space="preserve"> p.m.</w:t>
            </w:r>
          </w:p>
        </w:tc>
        <w:tc>
          <w:tcPr>
            <w:tcW w:w="1980" w:type="dxa"/>
            <w:shd w:val="clear" w:color="auto" w:fill="auto"/>
          </w:tcPr>
          <w:p w:rsidR="00AB66B1" w:rsidRPr="009050A2" w:rsidRDefault="00AB66B1" w:rsidP="009E6E08">
            <w:pPr>
              <w:rPr>
                <w:rFonts w:ascii="Lucida Sans" w:hAnsi="Lucida Sans"/>
                <w:color w:val="222222"/>
                <w:sz w:val="20"/>
                <w:szCs w:val="20"/>
                <w:shd w:val="clear" w:color="auto" w:fill="FFFFFF"/>
              </w:rPr>
            </w:pPr>
          </w:p>
        </w:tc>
        <w:tc>
          <w:tcPr>
            <w:tcW w:w="189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Theresa Lahr</w:t>
            </w:r>
          </w:p>
        </w:tc>
        <w:tc>
          <w:tcPr>
            <w:tcW w:w="4500"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color w:val="222222"/>
                <w:sz w:val="20"/>
                <w:szCs w:val="20"/>
              </w:rPr>
              <w:t>Beth Burdick will present Complete Streets at Improving Physical Environment meeting on April  22</w:t>
            </w:r>
          </w:p>
        </w:tc>
        <w:tc>
          <w:tcPr>
            <w:tcW w:w="2880" w:type="dxa"/>
          </w:tcPr>
          <w:p w:rsidR="00AB66B1" w:rsidRPr="009050A2" w:rsidRDefault="00AB66B1" w:rsidP="009E6E08">
            <w:pPr>
              <w:rPr>
                <w:rFonts w:ascii="Lucida Sans" w:hAnsi="Lucida Sans"/>
                <w:sz w:val="20"/>
                <w:szCs w:val="20"/>
              </w:rPr>
            </w:pPr>
          </w:p>
        </w:tc>
        <w:tc>
          <w:tcPr>
            <w:tcW w:w="1800" w:type="dxa"/>
            <w:shd w:val="clear" w:color="auto" w:fill="auto"/>
          </w:tcPr>
          <w:p w:rsidR="00AB66B1" w:rsidRPr="009050A2" w:rsidRDefault="00AB66B1" w:rsidP="009E6E08">
            <w:pPr>
              <w:pStyle w:val="NormalWeb"/>
              <w:shd w:val="clear" w:color="auto" w:fill="FFFFFF"/>
              <w:spacing w:before="0" w:beforeAutospacing="0" w:after="0" w:afterAutospacing="0"/>
              <w:rPr>
                <w:rFonts w:ascii="Lucida Sans" w:hAnsi="Lucida Sans"/>
                <w:sz w:val="20"/>
                <w:szCs w:val="20"/>
              </w:rPr>
            </w:pPr>
          </w:p>
        </w:tc>
      </w:tr>
      <w:tr w:rsidR="00AB66B1" w:rsidRPr="009050A2" w:rsidTr="00A876A0">
        <w:trPr>
          <w:trHeight w:val="933"/>
        </w:trPr>
        <w:tc>
          <w:tcPr>
            <w:tcW w:w="1525" w:type="dxa"/>
            <w:shd w:val="clear" w:color="auto" w:fill="auto"/>
          </w:tcPr>
          <w:p w:rsidR="00AB66B1" w:rsidRPr="009050A2" w:rsidRDefault="00AB66B1" w:rsidP="009E6E08">
            <w:pPr>
              <w:rPr>
                <w:rFonts w:ascii="Lucida Sans" w:hAnsi="Lucida Sans"/>
                <w:sz w:val="20"/>
                <w:szCs w:val="20"/>
              </w:rPr>
            </w:pPr>
            <w:r w:rsidRPr="009050A2">
              <w:rPr>
                <w:rFonts w:ascii="Lucida Sans" w:hAnsi="Lucida Sans"/>
                <w:sz w:val="20"/>
                <w:szCs w:val="20"/>
              </w:rPr>
              <w:t xml:space="preserve">7:40 </w:t>
            </w:r>
            <w:r w:rsidR="009050A2" w:rsidRPr="009050A2">
              <w:rPr>
                <w:rFonts w:ascii="Lucida Sans" w:hAnsi="Lucida Sans"/>
                <w:sz w:val="20"/>
                <w:szCs w:val="20"/>
              </w:rPr>
              <w:t>p.m.</w:t>
            </w:r>
          </w:p>
        </w:tc>
        <w:tc>
          <w:tcPr>
            <w:tcW w:w="1980" w:type="dxa"/>
            <w:shd w:val="clear" w:color="auto" w:fill="auto"/>
          </w:tcPr>
          <w:p w:rsidR="00AB66B1" w:rsidRPr="009050A2" w:rsidRDefault="00AB66B1" w:rsidP="009E6E08">
            <w:pPr>
              <w:rPr>
                <w:rFonts w:ascii="Lucida Sans" w:hAnsi="Lucida Sans"/>
                <w:color w:val="222222"/>
                <w:sz w:val="20"/>
                <w:szCs w:val="20"/>
                <w:shd w:val="clear" w:color="auto" w:fill="FFFFFF"/>
              </w:rPr>
            </w:pPr>
            <w:r w:rsidRPr="009050A2">
              <w:rPr>
                <w:rFonts w:ascii="Lucida Sans" w:hAnsi="Lucida Sans"/>
                <w:color w:val="222222"/>
                <w:sz w:val="20"/>
                <w:szCs w:val="20"/>
                <w:shd w:val="clear" w:color="auto" w:fill="FFFFFF"/>
              </w:rPr>
              <w:t>Open Forum</w:t>
            </w:r>
          </w:p>
        </w:tc>
        <w:tc>
          <w:tcPr>
            <w:tcW w:w="1890" w:type="dxa"/>
            <w:shd w:val="clear" w:color="auto" w:fill="auto"/>
          </w:tcPr>
          <w:p w:rsidR="00AB66B1" w:rsidRPr="009050A2" w:rsidRDefault="00104020" w:rsidP="009E6E08">
            <w:pPr>
              <w:rPr>
                <w:rFonts w:ascii="Lucida Sans" w:hAnsi="Lucida Sans"/>
                <w:sz w:val="20"/>
                <w:szCs w:val="20"/>
              </w:rPr>
            </w:pPr>
            <w:r>
              <w:rPr>
                <w:rFonts w:ascii="Lucida Sans" w:hAnsi="Lucida Sans"/>
                <w:sz w:val="20"/>
                <w:szCs w:val="20"/>
              </w:rPr>
              <w:t>Karel Titus</w:t>
            </w:r>
          </w:p>
        </w:tc>
        <w:tc>
          <w:tcPr>
            <w:tcW w:w="4500" w:type="dxa"/>
            <w:shd w:val="clear" w:color="auto" w:fill="auto"/>
          </w:tcPr>
          <w:tbl>
            <w:tblPr>
              <w:tblW w:w="4249" w:type="dxa"/>
              <w:tblLayout w:type="fixed"/>
              <w:tblLook w:val="04A0" w:firstRow="1" w:lastRow="0" w:firstColumn="1" w:lastColumn="0" w:noHBand="0" w:noVBand="1"/>
            </w:tblPr>
            <w:tblGrid>
              <w:gridCol w:w="4249"/>
            </w:tblGrid>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rPr>
                      <w:rFonts w:ascii="Lucida Sans" w:hAnsi="Lucida Sans" w:cs="Calibri"/>
                      <w:color w:val="000000"/>
                      <w:sz w:val="20"/>
                      <w:szCs w:val="20"/>
                    </w:rPr>
                  </w:pPr>
                  <w:r w:rsidRPr="00104020">
                    <w:rPr>
                      <w:rFonts w:ascii="Lucida Sans" w:hAnsi="Lucida Sans" w:cs="Calibri"/>
                      <w:color w:val="000000"/>
                      <w:sz w:val="20"/>
                      <w:szCs w:val="20"/>
                    </w:rPr>
                    <w:t>Lists of Kitchen table topics as generated by the group:</w:t>
                  </w:r>
                </w:p>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211 and 411 being more well known.</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 xml:space="preserve">Kerri </w:t>
                  </w:r>
                  <w:proofErr w:type="spellStart"/>
                  <w:r w:rsidRPr="00104020">
                    <w:rPr>
                      <w:rFonts w:ascii="Lucida Sans" w:hAnsi="Lucida Sans" w:cs="Calibri"/>
                      <w:color w:val="000000"/>
                      <w:sz w:val="20"/>
                      <w:szCs w:val="20"/>
                    </w:rPr>
                    <w:t>VanAuken</w:t>
                  </w:r>
                  <w:proofErr w:type="spellEnd"/>
                  <w:r w:rsidRPr="00104020">
                    <w:rPr>
                      <w:rFonts w:ascii="Lucida Sans" w:hAnsi="Lucida Sans" w:cs="Calibri"/>
                      <w:color w:val="000000"/>
                      <w:sz w:val="20"/>
                      <w:szCs w:val="20"/>
                    </w:rPr>
                    <w:t xml:space="preserve"> Emergency Preparedness Coordinator to get involved</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Defibrillators</w:t>
                  </w:r>
                  <w:r>
                    <w:rPr>
                      <w:rFonts w:ascii="Lucida Sans" w:hAnsi="Lucida Sans" w:cs="Calibri"/>
                      <w:color w:val="000000"/>
                      <w:sz w:val="20"/>
                      <w:szCs w:val="20"/>
                    </w:rPr>
                    <w:t xml:space="preserve"> at</w:t>
                  </w:r>
                  <w:r w:rsidRPr="00104020">
                    <w:rPr>
                      <w:rFonts w:ascii="Lucida Sans" w:hAnsi="Lucida Sans" w:cs="Calibri"/>
                      <w:color w:val="000000"/>
                      <w:sz w:val="20"/>
                      <w:szCs w:val="20"/>
                    </w:rPr>
                    <w:t xml:space="preserve"> restaurants and fire departments</w:t>
                  </w:r>
                  <w:r>
                    <w:rPr>
                      <w:rFonts w:ascii="Lucida Sans" w:hAnsi="Lucida Sans" w:cs="Calibri"/>
                      <w:color w:val="000000"/>
                      <w:sz w:val="20"/>
                      <w:szCs w:val="20"/>
                    </w:rPr>
                    <w:t xml:space="preserve"> and Town Hall’s</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 xml:space="preserve">Go Bags </w:t>
                  </w:r>
                  <w:r>
                    <w:rPr>
                      <w:rFonts w:ascii="Lucida Sans" w:hAnsi="Lucida Sans" w:cs="Calibri"/>
                      <w:color w:val="000000"/>
                      <w:sz w:val="20"/>
                      <w:szCs w:val="20"/>
                    </w:rPr>
                    <w:t>(Emergency Preparedness bags)</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YouTube channels on survival</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topics to groups that meet with references</w:t>
                  </w:r>
                  <w:r>
                    <w:rPr>
                      <w:rFonts w:ascii="Lucida Sans" w:hAnsi="Lucida Sans" w:cs="Calibri"/>
                      <w:color w:val="000000"/>
                      <w:sz w:val="20"/>
                      <w:szCs w:val="20"/>
                    </w:rPr>
                    <w:t xml:space="preserve"> for ways to become involved in current needs of the neighborhood</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 xml:space="preserve">RHPP </w:t>
                  </w:r>
                  <w:r>
                    <w:rPr>
                      <w:rFonts w:ascii="Lucida Sans" w:hAnsi="Lucida Sans" w:cs="Calibri"/>
                      <w:color w:val="000000"/>
                      <w:sz w:val="20"/>
                      <w:szCs w:val="20"/>
                    </w:rPr>
                    <w:t xml:space="preserve"> Cooking with </w:t>
                  </w:r>
                  <w:r w:rsidRPr="00104020">
                    <w:rPr>
                      <w:rFonts w:ascii="Lucida Sans" w:hAnsi="Lucida Sans" w:cs="Calibri"/>
                      <w:color w:val="000000"/>
                      <w:sz w:val="20"/>
                      <w:szCs w:val="20"/>
                    </w:rPr>
                    <w:t xml:space="preserve">Candace </w:t>
                  </w:r>
                  <w:proofErr w:type="spellStart"/>
                  <w:r w:rsidRPr="00104020">
                    <w:rPr>
                      <w:rFonts w:ascii="Lucida Sans" w:hAnsi="Lucida Sans" w:cs="Calibri"/>
                      <w:color w:val="000000"/>
                      <w:sz w:val="20"/>
                      <w:szCs w:val="20"/>
                    </w:rPr>
                    <w:t>Crowthers</w:t>
                  </w:r>
                  <w:proofErr w:type="spellEnd"/>
                  <w:r w:rsidRPr="00104020">
                    <w:rPr>
                      <w:rFonts w:ascii="Lucida Sans" w:hAnsi="Lucida Sans" w:cs="Calibri"/>
                      <w:color w:val="000000"/>
                      <w:sz w:val="20"/>
                      <w:szCs w:val="20"/>
                    </w:rPr>
                    <w:t xml:space="preserve"> with Home School </w:t>
                  </w:r>
                  <w:r>
                    <w:rPr>
                      <w:rFonts w:ascii="Lucida Sans" w:hAnsi="Lucida Sans" w:cs="Calibri"/>
                      <w:color w:val="000000"/>
                      <w:sz w:val="20"/>
                      <w:szCs w:val="20"/>
                    </w:rPr>
                    <w:t xml:space="preserve">Students in </w:t>
                  </w:r>
                  <w:r w:rsidRPr="00104020">
                    <w:rPr>
                      <w:rFonts w:ascii="Lucida Sans" w:hAnsi="Lucida Sans" w:cs="Calibri"/>
                      <w:color w:val="000000"/>
                      <w:sz w:val="20"/>
                      <w:szCs w:val="20"/>
                    </w:rPr>
                    <w:t xml:space="preserve">Ovid </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Pr>
                      <w:rFonts w:ascii="Lucida Sans" w:hAnsi="Lucida Sans" w:cs="Calibri"/>
                      <w:color w:val="000000"/>
                      <w:sz w:val="20"/>
                      <w:szCs w:val="20"/>
                    </w:rPr>
                    <w:lastRenderedPageBreak/>
                    <w:t xml:space="preserve">Application pending for </w:t>
                  </w:r>
                  <w:r w:rsidRPr="00104020">
                    <w:rPr>
                      <w:rFonts w:ascii="Lucida Sans" w:hAnsi="Lucida Sans" w:cs="Calibri"/>
                      <w:color w:val="000000"/>
                      <w:sz w:val="20"/>
                      <w:szCs w:val="20"/>
                    </w:rPr>
                    <w:t>Eli Corning Ovid Garden education</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1"/>
                    </w:numPr>
                    <w:rPr>
                      <w:rFonts w:ascii="Lucida Sans" w:hAnsi="Lucida Sans" w:cs="Calibri"/>
                      <w:color w:val="000000"/>
                      <w:sz w:val="20"/>
                      <w:szCs w:val="20"/>
                    </w:rPr>
                  </w:pPr>
                  <w:r>
                    <w:rPr>
                      <w:rFonts w:ascii="Lucida Sans" w:hAnsi="Lucida Sans" w:cs="Calibri"/>
                      <w:color w:val="000000"/>
                      <w:sz w:val="20"/>
                      <w:szCs w:val="20"/>
                    </w:rPr>
                    <w:t>Through the Office of the Aging (</w:t>
                  </w:r>
                  <w:r w:rsidRPr="00104020">
                    <w:rPr>
                      <w:rFonts w:ascii="Lucida Sans" w:hAnsi="Lucida Sans" w:cs="Calibri"/>
                      <w:color w:val="000000"/>
                      <w:sz w:val="20"/>
                      <w:szCs w:val="20"/>
                    </w:rPr>
                    <w:t>Angela Reardon</w:t>
                  </w:r>
                  <w:r>
                    <w:rPr>
                      <w:rFonts w:ascii="Lucida Sans" w:hAnsi="Lucida Sans" w:cs="Calibri"/>
                      <w:color w:val="000000"/>
                      <w:sz w:val="20"/>
                      <w:szCs w:val="20"/>
                    </w:rPr>
                    <w:t>)</w:t>
                  </w:r>
                  <w:r w:rsidRPr="00104020">
                    <w:rPr>
                      <w:rFonts w:ascii="Lucida Sans" w:hAnsi="Lucida Sans" w:cs="Calibri"/>
                      <w:color w:val="000000"/>
                      <w:sz w:val="20"/>
                      <w:szCs w:val="20"/>
                    </w:rPr>
                    <w:t xml:space="preserve"> CDSMP </w:t>
                  </w:r>
                  <w:r>
                    <w:rPr>
                      <w:rFonts w:ascii="Lucida Sans" w:hAnsi="Lucida Sans" w:cs="Calibri"/>
                      <w:color w:val="000000"/>
                      <w:sz w:val="20"/>
                      <w:szCs w:val="20"/>
                    </w:rPr>
                    <w:t xml:space="preserve">will be offered </w:t>
                  </w:r>
                  <w:r w:rsidRPr="00104020">
                    <w:rPr>
                      <w:rFonts w:ascii="Lucida Sans" w:hAnsi="Lucida Sans" w:cs="Calibri"/>
                      <w:color w:val="000000"/>
                      <w:sz w:val="20"/>
                      <w:szCs w:val="20"/>
                    </w:rPr>
                    <w:t xml:space="preserve">on </w:t>
                  </w:r>
                  <w:r>
                    <w:rPr>
                      <w:rFonts w:ascii="Lucida Sans" w:hAnsi="Lucida Sans" w:cs="Calibri"/>
                      <w:color w:val="000000"/>
                      <w:sz w:val="20"/>
                      <w:szCs w:val="20"/>
                    </w:rPr>
                    <w:t xml:space="preserve">the </w:t>
                  </w:r>
                  <w:r w:rsidRPr="00104020">
                    <w:rPr>
                      <w:rFonts w:ascii="Lucida Sans" w:hAnsi="Lucida Sans" w:cs="Calibri"/>
                      <w:color w:val="000000"/>
                      <w:sz w:val="20"/>
                      <w:szCs w:val="20"/>
                    </w:rPr>
                    <w:t>South End with Mary Lois</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People to report to town boards</w:t>
                  </w:r>
                  <w:r>
                    <w:rPr>
                      <w:rFonts w:ascii="Lucida Sans" w:hAnsi="Lucida Sans" w:cs="Calibri"/>
                      <w:color w:val="000000"/>
                      <w:sz w:val="20"/>
                      <w:szCs w:val="20"/>
                    </w:rPr>
                    <w:t xml:space="preserve"> with Riser’s Minutes</w:t>
                  </w:r>
                </w:p>
              </w:tc>
            </w:tr>
            <w:tr w:rsidR="00104020" w:rsidRPr="009050A2" w:rsidTr="00104020">
              <w:trPr>
                <w:trHeight w:val="228"/>
              </w:trPr>
              <w:tc>
                <w:tcPr>
                  <w:tcW w:w="4249" w:type="dxa"/>
                  <w:tcBorders>
                    <w:top w:val="nil"/>
                    <w:left w:val="nil"/>
                    <w:bottom w:val="nil"/>
                    <w:right w:val="nil"/>
                  </w:tcBorders>
                  <w:shd w:val="clear" w:color="auto" w:fill="auto"/>
                  <w:noWrap/>
                  <w:vAlign w:val="bottom"/>
                  <w:hideMark/>
                </w:tcPr>
                <w:p w:rsidR="00104020" w:rsidRPr="00104020" w:rsidRDefault="00104020" w:rsidP="00104020">
                  <w:pPr>
                    <w:pStyle w:val="ListParagraph"/>
                    <w:numPr>
                      <w:ilvl w:val="0"/>
                      <w:numId w:val="10"/>
                    </w:numPr>
                    <w:rPr>
                      <w:rFonts w:ascii="Lucida Sans" w:hAnsi="Lucida Sans" w:cs="Calibri"/>
                      <w:color w:val="000000"/>
                      <w:sz w:val="20"/>
                      <w:szCs w:val="20"/>
                    </w:rPr>
                  </w:pPr>
                  <w:r w:rsidRPr="00104020">
                    <w:rPr>
                      <w:rFonts w:ascii="Lucida Sans" w:hAnsi="Lucida Sans" w:cs="Calibri"/>
                      <w:color w:val="000000"/>
                      <w:sz w:val="20"/>
                      <w:szCs w:val="20"/>
                    </w:rPr>
                    <w:t>how to streamline things as a whole within the STEPS organization</w:t>
                  </w: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r w:rsidR="00104020" w:rsidRPr="009050A2" w:rsidTr="00104020">
              <w:trPr>
                <w:trHeight w:val="228"/>
              </w:trPr>
              <w:tc>
                <w:tcPr>
                  <w:tcW w:w="4249" w:type="dxa"/>
                  <w:tcBorders>
                    <w:top w:val="nil"/>
                    <w:left w:val="nil"/>
                    <w:bottom w:val="nil"/>
                    <w:right w:val="nil"/>
                  </w:tcBorders>
                  <w:shd w:val="clear" w:color="auto" w:fill="auto"/>
                  <w:noWrap/>
                  <w:vAlign w:val="bottom"/>
                </w:tcPr>
                <w:p w:rsidR="00104020" w:rsidRPr="009050A2" w:rsidRDefault="00104020" w:rsidP="00A876A0">
                  <w:pPr>
                    <w:rPr>
                      <w:rFonts w:ascii="Lucida Sans" w:hAnsi="Lucida Sans" w:cs="Calibri"/>
                      <w:color w:val="000000"/>
                      <w:sz w:val="20"/>
                      <w:szCs w:val="20"/>
                    </w:rPr>
                  </w:pPr>
                </w:p>
              </w:tc>
            </w:tr>
          </w:tbl>
          <w:p w:rsidR="00AB66B1" w:rsidRPr="009050A2" w:rsidRDefault="00AB66B1" w:rsidP="009E6E08">
            <w:pPr>
              <w:rPr>
                <w:rFonts w:ascii="Lucida Sans" w:hAnsi="Lucida Sans"/>
                <w:sz w:val="20"/>
                <w:szCs w:val="20"/>
              </w:rPr>
            </w:pPr>
          </w:p>
        </w:tc>
        <w:tc>
          <w:tcPr>
            <w:tcW w:w="2880" w:type="dxa"/>
          </w:tcPr>
          <w:p w:rsidR="00AB66B1" w:rsidRDefault="00AB66B1"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Default="00104020" w:rsidP="009E6E08">
            <w:pPr>
              <w:rPr>
                <w:rFonts w:ascii="Lucida Sans" w:hAnsi="Lucida Sans"/>
                <w:sz w:val="20"/>
                <w:szCs w:val="20"/>
              </w:rPr>
            </w:pPr>
          </w:p>
          <w:p w:rsidR="00104020" w:rsidRPr="009050A2" w:rsidRDefault="00104020" w:rsidP="009E6E08">
            <w:pPr>
              <w:rPr>
                <w:rFonts w:ascii="Lucida Sans" w:hAnsi="Lucida Sans"/>
                <w:sz w:val="20"/>
                <w:szCs w:val="20"/>
              </w:rPr>
            </w:pPr>
            <w:r>
              <w:rPr>
                <w:rFonts w:ascii="Lucida Sans" w:hAnsi="Lucida Sans"/>
                <w:sz w:val="20"/>
                <w:szCs w:val="20"/>
              </w:rPr>
              <w:t>Hard copies of minutes will be available at meetings.</w:t>
            </w:r>
          </w:p>
        </w:tc>
        <w:tc>
          <w:tcPr>
            <w:tcW w:w="1800" w:type="dxa"/>
            <w:shd w:val="clear" w:color="auto" w:fill="auto"/>
          </w:tcPr>
          <w:p w:rsidR="00AB66B1" w:rsidRPr="009050A2" w:rsidRDefault="00AB66B1" w:rsidP="009E6E08">
            <w:pPr>
              <w:pStyle w:val="NormalWeb"/>
              <w:shd w:val="clear" w:color="auto" w:fill="FFFFFF"/>
              <w:spacing w:before="0" w:beforeAutospacing="0" w:after="0" w:afterAutospacing="0"/>
              <w:rPr>
                <w:rFonts w:ascii="Lucida Sans" w:hAnsi="Lucida Sans"/>
                <w:sz w:val="20"/>
                <w:szCs w:val="20"/>
              </w:rPr>
            </w:pPr>
          </w:p>
        </w:tc>
      </w:tr>
      <w:tr w:rsidR="00104020" w:rsidRPr="009050A2" w:rsidTr="00A876A0">
        <w:trPr>
          <w:trHeight w:val="933"/>
        </w:trPr>
        <w:tc>
          <w:tcPr>
            <w:tcW w:w="1525" w:type="dxa"/>
            <w:shd w:val="clear" w:color="auto" w:fill="auto"/>
          </w:tcPr>
          <w:p w:rsidR="00104020" w:rsidRPr="009050A2" w:rsidRDefault="00104020" w:rsidP="009E6E08">
            <w:pPr>
              <w:rPr>
                <w:rFonts w:ascii="Lucida Sans" w:hAnsi="Lucida Sans"/>
                <w:sz w:val="20"/>
                <w:szCs w:val="20"/>
              </w:rPr>
            </w:pPr>
            <w:r>
              <w:rPr>
                <w:rFonts w:ascii="Lucida Sans" w:hAnsi="Lucida Sans"/>
                <w:sz w:val="20"/>
                <w:szCs w:val="20"/>
              </w:rPr>
              <w:t xml:space="preserve">8:02 p.m. </w:t>
            </w:r>
          </w:p>
        </w:tc>
        <w:tc>
          <w:tcPr>
            <w:tcW w:w="1980" w:type="dxa"/>
            <w:shd w:val="clear" w:color="auto" w:fill="auto"/>
          </w:tcPr>
          <w:p w:rsidR="00104020" w:rsidRPr="009050A2" w:rsidRDefault="00104020" w:rsidP="009E6E08">
            <w:pPr>
              <w:rPr>
                <w:rFonts w:ascii="Lucida Sans" w:hAnsi="Lucida Sans"/>
                <w:color w:val="222222"/>
                <w:sz w:val="20"/>
                <w:szCs w:val="20"/>
                <w:shd w:val="clear" w:color="auto" w:fill="FFFFFF"/>
              </w:rPr>
            </w:pPr>
            <w:r>
              <w:rPr>
                <w:rFonts w:ascii="Lucida Sans" w:hAnsi="Lucida Sans"/>
                <w:color w:val="222222"/>
                <w:sz w:val="20"/>
                <w:szCs w:val="20"/>
                <w:shd w:val="clear" w:color="auto" w:fill="FFFFFF"/>
              </w:rPr>
              <w:t>Wrap up the meeting</w:t>
            </w:r>
          </w:p>
        </w:tc>
        <w:tc>
          <w:tcPr>
            <w:tcW w:w="1890" w:type="dxa"/>
            <w:shd w:val="clear" w:color="auto" w:fill="auto"/>
          </w:tcPr>
          <w:p w:rsidR="00104020" w:rsidRDefault="00104020" w:rsidP="009E6E08">
            <w:pPr>
              <w:rPr>
                <w:rFonts w:ascii="Lucida Sans" w:hAnsi="Lucida Sans"/>
                <w:sz w:val="20"/>
                <w:szCs w:val="20"/>
              </w:rPr>
            </w:pPr>
            <w:r>
              <w:rPr>
                <w:rFonts w:ascii="Lucida Sans" w:hAnsi="Lucida Sans"/>
                <w:sz w:val="20"/>
                <w:szCs w:val="20"/>
              </w:rPr>
              <w:t>Deb Bush</w:t>
            </w:r>
          </w:p>
        </w:tc>
        <w:tc>
          <w:tcPr>
            <w:tcW w:w="4500" w:type="dxa"/>
            <w:shd w:val="clear" w:color="auto" w:fill="auto"/>
          </w:tcPr>
          <w:p w:rsidR="00104020" w:rsidRPr="00104020" w:rsidRDefault="00104020" w:rsidP="00104020">
            <w:pPr>
              <w:rPr>
                <w:rFonts w:ascii="Lucida Sans" w:hAnsi="Lucida Sans" w:cs="Calibri"/>
                <w:color w:val="000000"/>
                <w:sz w:val="20"/>
                <w:szCs w:val="20"/>
              </w:rPr>
            </w:pPr>
            <w:r>
              <w:rPr>
                <w:rFonts w:ascii="Lucida Sans" w:hAnsi="Lucida Sans" w:cs="Calibri"/>
                <w:color w:val="000000"/>
                <w:sz w:val="20"/>
                <w:szCs w:val="20"/>
              </w:rPr>
              <w:t>Next meeting will be 5/22 at 6:30 p.m.</w:t>
            </w:r>
            <w:bookmarkStart w:id="0" w:name="_GoBack"/>
            <w:bookmarkEnd w:id="0"/>
          </w:p>
        </w:tc>
        <w:tc>
          <w:tcPr>
            <w:tcW w:w="2880" w:type="dxa"/>
          </w:tcPr>
          <w:p w:rsidR="00104020" w:rsidRDefault="00104020" w:rsidP="009E6E08">
            <w:pPr>
              <w:rPr>
                <w:rFonts w:ascii="Lucida Sans" w:hAnsi="Lucida Sans"/>
                <w:sz w:val="20"/>
                <w:szCs w:val="20"/>
              </w:rPr>
            </w:pPr>
          </w:p>
        </w:tc>
        <w:tc>
          <w:tcPr>
            <w:tcW w:w="1800" w:type="dxa"/>
            <w:shd w:val="clear" w:color="auto" w:fill="auto"/>
          </w:tcPr>
          <w:p w:rsidR="00104020" w:rsidRPr="009050A2" w:rsidRDefault="00104020" w:rsidP="009E6E08">
            <w:pPr>
              <w:pStyle w:val="NormalWeb"/>
              <w:shd w:val="clear" w:color="auto" w:fill="FFFFFF"/>
              <w:spacing w:before="0" w:beforeAutospacing="0" w:after="0" w:afterAutospacing="0"/>
              <w:rPr>
                <w:rFonts w:ascii="Lucida Sans" w:hAnsi="Lucida Sans"/>
                <w:sz w:val="20"/>
                <w:szCs w:val="20"/>
              </w:rPr>
            </w:pPr>
          </w:p>
        </w:tc>
      </w:tr>
    </w:tbl>
    <w:p w:rsidR="00AB66B1" w:rsidRPr="009050A2" w:rsidRDefault="00AB66B1" w:rsidP="00AB66B1">
      <w:pPr>
        <w:rPr>
          <w:rFonts w:ascii="Lucida Sans" w:hAnsi="Lucida Sans"/>
          <w:i/>
          <w:sz w:val="20"/>
          <w:szCs w:val="20"/>
        </w:rPr>
      </w:pPr>
    </w:p>
    <w:p w:rsidR="00BA499B" w:rsidRPr="009050A2" w:rsidRDefault="00BA499B">
      <w:pPr>
        <w:rPr>
          <w:sz w:val="20"/>
          <w:szCs w:val="20"/>
        </w:rPr>
      </w:pPr>
    </w:p>
    <w:sectPr w:rsidR="00BA499B" w:rsidRPr="009050A2" w:rsidSect="00E4003E">
      <w:headerReference w:type="default" r:id="rId5"/>
      <w:pgSz w:w="15840" w:h="12240" w:orient="landscape" w:code="1"/>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ED" w:rsidRDefault="00104020">
    <w:pPr>
      <w:jc w:val="center"/>
      <w:rPr>
        <w:rFonts w:ascii="Gill Sans MT" w:hAnsi="Gill Sans MT"/>
        <w:b/>
      </w:rPr>
    </w:pPr>
    <w:r>
      <w:rPr>
        <w:rFonts w:ascii="Gill Sans MT" w:hAnsi="Gill Sans MT"/>
        <w:b/>
      </w:rPr>
      <w:t>STEPS Meeting Log</w:t>
    </w:r>
  </w:p>
  <w:p w:rsidR="007753ED" w:rsidRDefault="00104020">
    <w:pPr>
      <w:jc w:val="center"/>
      <w:rPr>
        <w:rFonts w:ascii="Gill Sans MT" w:hAnsi="Gill Sans MT"/>
        <w:b/>
      </w:rPr>
    </w:pPr>
    <w:r>
      <w:rPr>
        <w:rFonts w:ascii="Gill Sans MT" w:hAnsi="Gill Sans MT"/>
        <w:b/>
      </w:rPr>
      <w:t>Agenda Items. Decisions, and Action Required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1766"/>
    <w:multiLevelType w:val="hybridMultilevel"/>
    <w:tmpl w:val="C4940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394"/>
    <w:multiLevelType w:val="hybridMultilevel"/>
    <w:tmpl w:val="A0A8F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D30FE"/>
    <w:multiLevelType w:val="hybridMultilevel"/>
    <w:tmpl w:val="79C6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A7EC9"/>
    <w:multiLevelType w:val="hybridMultilevel"/>
    <w:tmpl w:val="6964A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136B9"/>
    <w:multiLevelType w:val="hybridMultilevel"/>
    <w:tmpl w:val="4D5C2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3596A"/>
    <w:multiLevelType w:val="hybridMultilevel"/>
    <w:tmpl w:val="FBE2C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046A9"/>
    <w:multiLevelType w:val="hybridMultilevel"/>
    <w:tmpl w:val="2B001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30AC9"/>
    <w:multiLevelType w:val="hybridMultilevel"/>
    <w:tmpl w:val="F5BAA6D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6D415D5"/>
    <w:multiLevelType w:val="hybridMultilevel"/>
    <w:tmpl w:val="7B527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51FB8"/>
    <w:multiLevelType w:val="hybridMultilevel"/>
    <w:tmpl w:val="F5AA0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0BF2"/>
    <w:multiLevelType w:val="hybridMultilevel"/>
    <w:tmpl w:val="E89E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2"/>
  </w:num>
  <w:num w:numId="7">
    <w:abstractNumId w:val="7"/>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B1"/>
    <w:rsid w:val="00104020"/>
    <w:rsid w:val="003E7C50"/>
    <w:rsid w:val="003F7E42"/>
    <w:rsid w:val="008A348A"/>
    <w:rsid w:val="009050A2"/>
    <w:rsid w:val="00A651E7"/>
    <w:rsid w:val="00A876A0"/>
    <w:rsid w:val="00AB66B1"/>
    <w:rsid w:val="00B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132D9-0242-47F0-8F93-33D989FF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B1"/>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B1"/>
    <w:pPr>
      <w:ind w:left="720"/>
      <w:contextualSpacing/>
    </w:pPr>
    <w:rPr>
      <w:rFonts w:cs="Times New Roman"/>
    </w:rPr>
  </w:style>
  <w:style w:type="paragraph" w:styleId="NormalWeb">
    <w:name w:val="Normal (Web)"/>
    <w:basedOn w:val="Normal"/>
    <w:uiPriority w:val="99"/>
    <w:unhideWhenUsed/>
    <w:rsid w:val="00AB66B1"/>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kristin.parry@s2aynetwork.org</dc:creator>
  <cp:keywords/>
  <dc:description/>
  <cp:lastModifiedBy>kristin.parry@s2aynetwork.org</cp:lastModifiedBy>
  <cp:revision>2</cp:revision>
  <dcterms:created xsi:type="dcterms:W3CDTF">2019-05-17T22:06:00Z</dcterms:created>
  <dcterms:modified xsi:type="dcterms:W3CDTF">2019-05-17T22:06:00Z</dcterms:modified>
</cp:coreProperties>
</file>