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56330B" w:rsidP="1E4C77E8" w:rsidRDefault="00D40EC6" w14:paraId="7D8D8946" wp14:textId="1BB19EC6">
      <w:pPr>
        <w:pStyle w:val="Title"/>
        <w:jc w:val="center"/>
      </w:pPr>
      <w:r w:rsidR="1E4C77E8">
        <w:drawing>
          <wp:inline xmlns:wp14="http://schemas.microsoft.com/office/word/2010/wordprocessingDrawing" wp14:editId="576354EA" wp14:anchorId="111AF9C9">
            <wp:extent cx="4572000" cy="914400"/>
            <wp:effectExtent l="0" t="0" r="0" b="0"/>
            <wp:docPr id="96892399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64616b6b82449a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56330B" w:rsidP="1E4C77E8" w:rsidRDefault="00D40EC6" w14:paraId="5BDB74AE" wp14:textId="053FAB04">
      <w:pPr>
        <w:pStyle w:val="Title"/>
        <w:jc w:val="center"/>
      </w:pPr>
      <w:r w:rsidR="00D40EC6">
        <w:rPr/>
        <w:t>STEPS E3 Meeting Minutes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ocation, date, time and attendees list"/>
      </w:tblPr>
      <w:tblGrid>
        <w:gridCol w:w="1712"/>
        <w:gridCol w:w="8368"/>
      </w:tblGrid>
      <w:tr xmlns:wp14="http://schemas.microsoft.com/office/word/2010/wordml" w:rsidR="0056330B" w:rsidTr="168A96D7" w14:paraId="3D6AD339" wp14:textId="77777777">
        <w:tc>
          <w:tcPr>
            <w:tcW w:w="1712" w:type="dxa"/>
            <w:tcMar/>
          </w:tcPr>
          <w:p w:rsidR="0056330B" w:rsidRDefault="00D40EC6" w14:paraId="5C4879D2" wp14:textId="77777777">
            <w:pPr>
              <w:pStyle w:val="FormHeading"/>
            </w:pPr>
            <w:r>
              <w:t>Location:</w:t>
            </w:r>
          </w:p>
        </w:tc>
        <w:tc>
          <w:tcPr>
            <w:tcW w:w="8368" w:type="dxa"/>
            <w:tcMar/>
          </w:tcPr>
          <w:p w:rsidR="0056330B" w:rsidRDefault="00D40EC6" w14:paraId="65E16445" wp14:textId="658E64A9">
            <w:pPr>
              <w:pStyle w:val="TableText"/>
            </w:pPr>
            <w:r w:rsidR="4A4A0B2B">
              <w:rPr/>
              <w:t>Zoom</w:t>
            </w:r>
          </w:p>
        </w:tc>
      </w:tr>
      <w:tr xmlns:wp14="http://schemas.microsoft.com/office/word/2010/wordml" w:rsidR="0056330B" w:rsidTr="168A96D7" w14:paraId="5B5FF667" wp14:textId="77777777">
        <w:tc>
          <w:tcPr>
            <w:tcW w:w="1712" w:type="dxa"/>
            <w:tcMar/>
          </w:tcPr>
          <w:p w:rsidR="0056330B" w:rsidRDefault="00D40EC6" w14:paraId="3101716D" wp14:textId="77777777">
            <w:pPr>
              <w:pStyle w:val="FormHeading"/>
            </w:pPr>
            <w:r>
              <w:t>Date:</w:t>
            </w:r>
          </w:p>
        </w:tc>
        <w:tc>
          <w:tcPr>
            <w:tcW w:w="8368" w:type="dxa"/>
            <w:tcMar/>
          </w:tcPr>
          <w:p w:rsidR="0056330B" w:rsidRDefault="00D40EC6" w14:paraId="52EDB151" wp14:textId="24401778">
            <w:pPr>
              <w:pStyle w:val="TableText"/>
            </w:pPr>
            <w:r w:rsidR="6891097D">
              <w:rPr/>
              <w:t>3/27/23</w:t>
            </w:r>
          </w:p>
        </w:tc>
      </w:tr>
      <w:tr xmlns:wp14="http://schemas.microsoft.com/office/word/2010/wordml" w:rsidR="0056330B" w:rsidTr="168A96D7" w14:paraId="327B9C44" wp14:textId="77777777">
        <w:tc>
          <w:tcPr>
            <w:tcW w:w="1712" w:type="dxa"/>
            <w:tcMar/>
          </w:tcPr>
          <w:p w:rsidR="0056330B" w:rsidRDefault="00D40EC6" w14:paraId="5DFB5DF1" wp14:textId="77777777">
            <w:pPr>
              <w:pStyle w:val="FormHeading"/>
            </w:pPr>
            <w:r>
              <w:t>Time:</w:t>
            </w:r>
          </w:p>
        </w:tc>
        <w:tc>
          <w:tcPr>
            <w:tcW w:w="8368" w:type="dxa"/>
            <w:tcMar/>
          </w:tcPr>
          <w:p w:rsidR="0056330B" w:rsidRDefault="00D40EC6" w14:paraId="62C15E3B" wp14:textId="0596E7BE">
            <w:pPr>
              <w:pStyle w:val="TableText"/>
            </w:pPr>
            <w:r w:rsidR="34A641CA">
              <w:rPr/>
              <w:t>7-8pm</w:t>
            </w:r>
          </w:p>
        </w:tc>
      </w:tr>
      <w:tr xmlns:wp14="http://schemas.microsoft.com/office/word/2010/wordml" w:rsidR="0056330B" w:rsidTr="168A96D7" w14:paraId="4047CCEC" wp14:textId="77777777">
        <w:tc>
          <w:tcPr>
            <w:tcW w:w="1712" w:type="dxa"/>
            <w:tcMar/>
          </w:tcPr>
          <w:p w:rsidR="0056330B" w:rsidRDefault="00D40EC6" w14:paraId="516F0370" wp14:textId="77777777">
            <w:pPr>
              <w:pStyle w:val="FormHeading"/>
            </w:pPr>
            <w:r>
              <w:t>Attendees:</w:t>
            </w:r>
          </w:p>
        </w:tc>
        <w:tc>
          <w:tcPr>
            <w:tcW w:w="8368" w:type="dxa"/>
            <w:tcMar/>
          </w:tcPr>
          <w:p w:rsidR="0056330B" w:rsidRDefault="00D40EC6" w14:paraId="53192A88" wp14:textId="0205445F">
            <w:pPr>
              <w:pStyle w:val="TableText"/>
            </w:pPr>
            <w:r w:rsidR="184D9E01">
              <w:rPr/>
              <w:t xml:space="preserve">Janet Lynch, Tom Bouchard, Natalia Nelson, Theresa Lahr, Deborah Puntenney, Jean Currie, Karel Titus, Jan Quarles, Judy </w:t>
            </w:r>
            <w:r w:rsidR="184D9E01">
              <w:rPr/>
              <w:t>Mellgard</w:t>
            </w:r>
            <w:r w:rsidR="184D9E01">
              <w:rPr/>
              <w:t>, Ave Bauder, Kim Pollack</w:t>
            </w:r>
          </w:p>
        </w:tc>
      </w:tr>
    </w:tbl>
    <w:p xmlns:wp14="http://schemas.microsoft.com/office/word/2010/wordml" w:rsidR="0056330B" w:rsidRDefault="00D40EC6" w14:paraId="422F6549" wp14:textId="53F74D76">
      <w:pPr>
        <w:pStyle w:val="Heading1"/>
      </w:pPr>
      <w:r w:rsidR="00D40EC6">
        <w:rPr/>
        <w:t>Discussion Items</w:t>
      </w:r>
    </w:p>
    <w:p w:rsidR="406407E1" w:rsidP="168A96D7" w:rsidRDefault="406407E1" w14:paraId="3672B2B1" w14:textId="40BF0E7B">
      <w:pPr>
        <w:pStyle w:val="ListNumber"/>
        <w:rPr/>
      </w:pPr>
      <w:r w:rsidR="406407E1">
        <w:rPr/>
        <w:t>C</w:t>
      </w:r>
      <w:r w:rsidR="6025CADA">
        <w:rPr/>
        <w:t>HSC</w:t>
      </w:r>
      <w:r w:rsidR="406407E1">
        <w:rPr/>
        <w:t xml:space="preserve">: The director Sarah Flack is back from </w:t>
      </w:r>
      <w:r w:rsidR="406407E1">
        <w:rPr/>
        <w:t>maternity leave</w:t>
      </w:r>
      <w:r w:rsidR="406407E1">
        <w:rPr/>
        <w:t>. (Ave) Walkability feasibility study in O</w:t>
      </w:r>
      <w:r w:rsidR="00D35842">
        <w:rPr/>
        <w:t>vid might be funded by CHSC</w:t>
      </w:r>
      <w:r w:rsidR="1DC7BCC3">
        <w:rPr/>
        <w:t>. (Theresa)</w:t>
      </w:r>
    </w:p>
    <w:p w:rsidR="1DC7BCC3" w:rsidP="168A96D7" w:rsidRDefault="1DC7BCC3" w14:paraId="332E6D4B" w14:textId="68ADBC67">
      <w:pPr>
        <w:pStyle w:val="ListNumber"/>
        <w:rPr/>
      </w:pPr>
      <w:r w:rsidR="1DC7BCC3">
        <w:rPr/>
        <w:t>Willard Task Force: Meet 3</w:t>
      </w:r>
      <w:r w:rsidRPr="168A96D7" w:rsidR="1DC7BCC3">
        <w:rPr>
          <w:vertAlign w:val="superscript"/>
        </w:rPr>
        <w:t>rd</w:t>
      </w:r>
      <w:r w:rsidR="1DC7BCC3">
        <w:rPr/>
        <w:t xml:space="preserve"> Thursday of each month; IDA selected consultant, MRB Group from Rochester, to conduct the highest and best use study</w:t>
      </w:r>
      <w:r w:rsidR="03FF86E7">
        <w:rPr/>
        <w:t>. Empire State Development Realtor got a tour. (Ave)</w:t>
      </w:r>
    </w:p>
    <w:p w:rsidR="03FF86E7" w:rsidP="168A96D7" w:rsidRDefault="03FF86E7" w14:paraId="25BC4C5F" w14:textId="7778EA38">
      <w:pPr>
        <w:pStyle w:val="ListNumber"/>
        <w:rPr/>
      </w:pPr>
      <w:r w:rsidR="03FF86E7">
        <w:rPr/>
        <w:t xml:space="preserve">Climate Smart Communities: Lodi group working toward certification in July; trying to get other communities to join </w:t>
      </w:r>
      <w:r w:rsidR="03FF86E7">
        <w:rPr/>
        <w:t>in to</w:t>
      </w:r>
      <w:r w:rsidR="03FF86E7">
        <w:rPr/>
        <w:t xml:space="preserve"> the program. (Karel) Localized Climate St</w:t>
      </w:r>
      <w:r w:rsidR="0F474DA7">
        <w:rPr/>
        <w:t>ewards program to start late summer/early fall. (Ave)</w:t>
      </w:r>
    </w:p>
    <w:p w:rsidR="0F474DA7" w:rsidP="168A96D7" w:rsidRDefault="0F474DA7" w14:paraId="3069CD26" w14:textId="1C9C243D">
      <w:pPr>
        <w:pStyle w:val="ListNumber"/>
        <w:rPr/>
      </w:pPr>
      <w:r w:rsidR="0F474DA7">
        <w:rPr/>
        <w:t>Compost Task Force: working on educating and informing the public about composting; going to have composting at Lodi Festival, Interlaken Old Home Days, and the Ovid S</w:t>
      </w:r>
      <w:r w:rsidR="4DEC32D8">
        <w:rPr/>
        <w:t>trawberry Festival. (Karel)</w:t>
      </w:r>
    </w:p>
    <w:p w:rsidR="4DEC32D8" w:rsidP="168A96D7" w:rsidRDefault="4DEC32D8" w14:paraId="135D831E" w14:textId="7F309EEC">
      <w:pPr>
        <w:pStyle w:val="ListNumber"/>
        <w:rPr/>
      </w:pPr>
      <w:r w:rsidR="4DEC32D8">
        <w:rPr/>
        <w:t>Landscape to Lake Workshop: 45 people attended onsite and 12 online; presentations about HABS (biology, chemistry, history</w:t>
      </w:r>
      <w:r w:rsidR="18DA12B0">
        <w:rPr/>
        <w:t>); potential for CCE to conduct a survey or surveys about financial effects of HABS especially on fishing</w:t>
      </w:r>
      <w:r w:rsidR="4B35FD3B">
        <w:rPr/>
        <w:t xml:space="preserve">/what people are willing to put up with; watch for interviews with Ted Baker; </w:t>
      </w:r>
      <w:r w:rsidR="4B35FD3B">
        <w:rPr/>
        <w:t>not many</w:t>
      </w:r>
      <w:r w:rsidR="4B35FD3B">
        <w:rPr/>
        <w:t xml:space="preserve"> farmers showed up, but a few did. (Ave)</w:t>
      </w:r>
    </w:p>
    <w:p w:rsidR="4B35FD3B" w:rsidP="168A96D7" w:rsidRDefault="4B35FD3B" w14:paraId="2357B970" w14:textId="7B34D953">
      <w:pPr>
        <w:pStyle w:val="ListNumber"/>
        <w:rPr/>
      </w:pPr>
      <w:r w:rsidR="4B35FD3B">
        <w:rPr/>
        <w:t>Microenterprise Event on March 8</w:t>
      </w:r>
      <w:r w:rsidRPr="168A96D7" w:rsidR="4B35FD3B">
        <w:rPr>
          <w:vertAlign w:val="superscript"/>
        </w:rPr>
        <w:t>th</w:t>
      </w:r>
      <w:r w:rsidR="4B35FD3B">
        <w:rPr/>
        <w:t>: 3 business owners showed up; one business owner followed up with OSBDC the next day. (Theresa)</w:t>
      </w:r>
    </w:p>
    <w:p w:rsidR="4B35FD3B" w:rsidP="168A96D7" w:rsidRDefault="4B35FD3B" w14:paraId="70050EA9" w14:textId="33B90065">
      <w:pPr>
        <w:pStyle w:val="ListNumber"/>
        <w:rPr/>
      </w:pPr>
      <w:r w:rsidR="4B35FD3B">
        <w:rPr/>
        <w:t>RHPPs: Lodi Festival was awarded</w:t>
      </w:r>
      <w:r w:rsidR="16A80F35">
        <w:rPr/>
        <w:t xml:space="preserve"> theirs</w:t>
      </w:r>
      <w:r w:rsidR="40F00A52">
        <w:rPr/>
        <w:t>.</w:t>
      </w:r>
      <w:r w:rsidR="4B35FD3B">
        <w:rPr/>
        <w:t xml:space="preserve"> (Theresa); another one involvi</w:t>
      </w:r>
      <w:r w:rsidR="4B35FD3B">
        <w:rPr/>
        <w:t xml:space="preserve">ng </w:t>
      </w:r>
      <w:r w:rsidR="4B35FD3B">
        <w:rPr/>
        <w:t>k</w:t>
      </w:r>
      <w:r w:rsidR="4B35FD3B">
        <w:rPr/>
        <w:t>ids</w:t>
      </w:r>
      <w:r w:rsidR="4B35FD3B">
        <w:rPr/>
        <w:t xml:space="preserve"> growing vegetables and herbs to give to the Ovid Food Pantry is in the works</w:t>
      </w:r>
      <w:r w:rsidR="4703EA40">
        <w:rPr/>
        <w:t>.</w:t>
      </w:r>
      <w:r w:rsidR="4B35FD3B">
        <w:rPr/>
        <w:t xml:space="preserve"> (Jan)</w:t>
      </w:r>
    </w:p>
    <w:p w:rsidR="168A96D7" w:rsidP="168A96D7" w:rsidRDefault="168A96D7" w14:paraId="5AFDCEE0" w14:textId="066B378C">
      <w:pPr>
        <w:pStyle w:val="ListNumber"/>
        <w:numPr>
          <w:numId w:val="0"/>
        </w:numPr>
      </w:pPr>
    </w:p>
    <w:p w:rsidR="168A96D7" w:rsidP="168A96D7" w:rsidRDefault="168A96D7" w14:paraId="24C87364" w14:textId="1A33597E">
      <w:pPr>
        <w:pStyle w:val="ListNumber"/>
        <w:numPr>
          <w:numId w:val="0"/>
        </w:numPr>
      </w:pPr>
    </w:p>
    <w:p w:rsidR="4EE65E02" w:rsidP="168A96D7" w:rsidRDefault="4EE65E02" w14:paraId="074F0601" w14:textId="542392C5">
      <w:pPr>
        <w:pStyle w:val="ListNumber"/>
        <w:rPr/>
      </w:pPr>
      <w:r w:rsidR="4EE65E02">
        <w:rPr/>
        <w:t>Upcoming events: Risers April 17</w:t>
      </w:r>
      <w:r w:rsidRPr="6B26F7A1" w:rsidR="4EE65E02">
        <w:rPr>
          <w:vertAlign w:val="superscript"/>
        </w:rPr>
        <w:t>th</w:t>
      </w:r>
      <w:r w:rsidR="4EE65E02">
        <w:rPr/>
        <w:t xml:space="preserve"> 6:30pm at STEPS office. Al</w:t>
      </w:r>
      <w:r w:rsidR="000574A4">
        <w:rPr/>
        <w:t>ys</w:t>
      </w:r>
      <w:r w:rsidR="4EE65E02">
        <w:rPr/>
        <w:t xml:space="preserve"> Mann will present an </w:t>
      </w:r>
      <w:r w:rsidR="4EE65E02">
        <w:rPr/>
        <w:t>analysls</w:t>
      </w:r>
      <w:r w:rsidR="4EE65E02">
        <w:rPr/>
        <w:t xml:space="preserve"> from village observations</w:t>
      </w:r>
      <w:r w:rsidR="7F0914B4">
        <w:rPr/>
        <w:t>, plus E3 and PHW Workgroups will share updates</w:t>
      </w:r>
      <w:r w:rsidR="4EE65E02">
        <w:rPr/>
        <w:t xml:space="preserve">; </w:t>
      </w:r>
      <w:r w:rsidR="4C302865">
        <w:rPr/>
        <w:t>Mary Joslyn is possibly planning a circuit training event for teens at Firehouse Distillery on or around Earth Day;</w:t>
      </w:r>
      <w:r w:rsidR="4D232331">
        <w:rPr/>
        <w:t>(Theresa)</w:t>
      </w:r>
      <w:r w:rsidR="4C302865">
        <w:rPr/>
        <w:t xml:space="preserve"> Open Ho</w:t>
      </w:r>
      <w:r w:rsidR="7E8C12F0">
        <w:rPr/>
        <w:t>use at Romulus Town Hall on April 27</w:t>
      </w:r>
      <w:r w:rsidRPr="6B26F7A1" w:rsidR="7E8C12F0">
        <w:rPr>
          <w:vertAlign w:val="superscript"/>
        </w:rPr>
        <w:t>th</w:t>
      </w:r>
      <w:r w:rsidR="7E8C12F0">
        <w:rPr/>
        <w:t>, 4-7pm, an interactive meeting to share about the updated comp plan;(Tom) Mental Health Walk with teens planned for May 13</w:t>
      </w:r>
      <w:r w:rsidRPr="6B26F7A1" w:rsidR="7E8C12F0">
        <w:rPr>
          <w:vertAlign w:val="superscript"/>
        </w:rPr>
        <w:t>th</w:t>
      </w:r>
      <w:r w:rsidR="7E8C12F0">
        <w:rPr/>
        <w:t>. (Theresa)</w:t>
      </w:r>
    </w:p>
    <w:p xmlns:wp14="http://schemas.microsoft.com/office/word/2010/wordml" w:rsidR="0056330B" w:rsidRDefault="00D40EC6" w14:paraId="0AC616D8" wp14:textId="2433FED8">
      <w:pPr>
        <w:pStyle w:val="ListNumber"/>
        <w:rPr/>
      </w:pPr>
      <w:r w:rsidR="708E1693">
        <w:rPr/>
        <w:t>Next Meeting April 24</w:t>
      </w:r>
      <w:r w:rsidRPr="168A96D7" w:rsidR="708E1693">
        <w:rPr>
          <w:vertAlign w:val="superscript"/>
        </w:rPr>
        <w:t>th</w:t>
      </w:r>
      <w:r w:rsidR="708E1693">
        <w:rPr/>
        <w:t>, 2023, 6:30pm on Zoom</w:t>
      </w:r>
    </w:p>
    <w:p xmlns:wp14="http://schemas.microsoft.com/office/word/2010/wordml" w:rsidR="0056330B" w:rsidP="168A96D7" w:rsidRDefault="00D40EC6" w14:paraId="3C5851C1" wp14:textId="1BA65559">
      <w:pPr>
        <w:pStyle w:val="ListNumber"/>
        <w:numPr>
          <w:numId w:val="0"/>
        </w:numPr>
        <w:ind w:left="0"/>
      </w:pPr>
    </w:p>
    <w:sectPr w:rsidR="008F35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3A26E5" w:rsidRDefault="003A26E5" w14:paraId="6A05A80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A26E5" w:rsidRDefault="003A26E5" w14:paraId="5A39BBE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841867" w:rsidRDefault="00841867" w14:paraId="0E27B00A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56330B" w:rsidRDefault="00D40EC6" w14:paraId="2903CBC8" wp14:textId="7777777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C08A9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841867" w:rsidRDefault="00841867" w14:paraId="02EB378F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3A26E5" w:rsidRDefault="003A26E5" w14:paraId="72A3D3E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A26E5" w:rsidRDefault="003A26E5" w14:paraId="0D0B940D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841867" w:rsidRDefault="00841867" w14:paraId="5DAB6C7B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841867" w:rsidRDefault="00841867" w14:paraId="0A37501D" wp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841867" w:rsidRDefault="00841867" w14:paraId="41C8F396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0">
    <w:nsid w:val="1344faf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1">
    <w:abstractNumId w:val="10"/>
  </w: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0B"/>
    <w:rsid w:val="000574A4"/>
    <w:rsid w:val="00084110"/>
    <w:rsid w:val="000E571F"/>
    <w:rsid w:val="0012631A"/>
    <w:rsid w:val="00242274"/>
    <w:rsid w:val="003A26E5"/>
    <w:rsid w:val="0048290F"/>
    <w:rsid w:val="0056330B"/>
    <w:rsid w:val="00664D4D"/>
    <w:rsid w:val="006C40A5"/>
    <w:rsid w:val="00724485"/>
    <w:rsid w:val="007852D5"/>
    <w:rsid w:val="00841867"/>
    <w:rsid w:val="008F3583"/>
    <w:rsid w:val="00BF12EF"/>
    <w:rsid w:val="00D2338E"/>
    <w:rsid w:val="00D35842"/>
    <w:rsid w:val="00D40EC6"/>
    <w:rsid w:val="00E02BFF"/>
    <w:rsid w:val="00F44334"/>
    <w:rsid w:val="00F73961"/>
    <w:rsid w:val="00FC08A9"/>
    <w:rsid w:val="010A2F53"/>
    <w:rsid w:val="01BA2A47"/>
    <w:rsid w:val="03FF86E7"/>
    <w:rsid w:val="0674730D"/>
    <w:rsid w:val="09B40155"/>
    <w:rsid w:val="0F474DA7"/>
    <w:rsid w:val="12AAE8A7"/>
    <w:rsid w:val="139EAB9A"/>
    <w:rsid w:val="14EEC676"/>
    <w:rsid w:val="168A96D7"/>
    <w:rsid w:val="16A80F35"/>
    <w:rsid w:val="177E59CA"/>
    <w:rsid w:val="184D9E01"/>
    <w:rsid w:val="18DA12B0"/>
    <w:rsid w:val="191A2A2B"/>
    <w:rsid w:val="1A388CC0"/>
    <w:rsid w:val="1DC7BCC3"/>
    <w:rsid w:val="1E4C77E8"/>
    <w:rsid w:val="1FF78AE2"/>
    <w:rsid w:val="26A8A827"/>
    <w:rsid w:val="2C56B3E0"/>
    <w:rsid w:val="2F65A13E"/>
    <w:rsid w:val="34A641CA"/>
    <w:rsid w:val="35FD9626"/>
    <w:rsid w:val="37882BB0"/>
    <w:rsid w:val="37C3BDBB"/>
    <w:rsid w:val="3A0FD17E"/>
    <w:rsid w:val="3C6CD7AA"/>
    <w:rsid w:val="406407E1"/>
    <w:rsid w:val="40F00A52"/>
    <w:rsid w:val="46F6420C"/>
    <w:rsid w:val="4703EA40"/>
    <w:rsid w:val="4A25F548"/>
    <w:rsid w:val="4A4A0B2B"/>
    <w:rsid w:val="4B35FD3B"/>
    <w:rsid w:val="4C302865"/>
    <w:rsid w:val="4D232331"/>
    <w:rsid w:val="4DEC32D8"/>
    <w:rsid w:val="4EE65E02"/>
    <w:rsid w:val="5238F4B3"/>
    <w:rsid w:val="55709575"/>
    <w:rsid w:val="57047850"/>
    <w:rsid w:val="5BDFD6F9"/>
    <w:rsid w:val="5D7BA75A"/>
    <w:rsid w:val="6025CADA"/>
    <w:rsid w:val="62B1E49C"/>
    <w:rsid w:val="6891097D"/>
    <w:rsid w:val="6B26F7A1"/>
    <w:rsid w:val="6E533D5D"/>
    <w:rsid w:val="6FEF0DBE"/>
    <w:rsid w:val="7008361B"/>
    <w:rsid w:val="708E1693"/>
    <w:rsid w:val="718ADE1F"/>
    <w:rsid w:val="71A4067C"/>
    <w:rsid w:val="7E8C12F0"/>
    <w:rsid w:val="7F09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051DF9"/>
  <w15:chartTrackingRefBased/>
  <w15:docId w15:val="{8036B411-01F5-4BB6-9941-7E30A639DF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02BFF"/>
    <w:rPr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8F3583"/>
    <w:pPr>
      <w:keepNext/>
      <w:keepLines/>
      <w:spacing w:before="360"/>
      <w:outlineLvl w:val="0"/>
    </w:pPr>
    <w:rPr>
      <w:rFonts w:asciiTheme="majorHAnsi" w:hAnsiTheme="majorHAnsi" w:eastAsiaTheme="majorEastAsia" w:cstheme="majorBidi"/>
      <w:color w:val="794000" w:themeColor="accent1" w:themeShade="80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3583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5"/>
    <w:qFormat/>
    <w:rsid w:val="00E02BFF"/>
    <w:pPr>
      <w:spacing w:after="400"/>
      <w:contextualSpacing/>
    </w:pPr>
    <w:rPr>
      <w:rFonts w:asciiTheme="majorHAnsi" w:hAnsiTheme="majorHAnsi" w:eastAsiaTheme="majorEastAsia" w:cstheme="majorBidi"/>
      <w:color w:val="794000" w:themeColor="accent1" w:themeShade="8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5"/>
    <w:rsid w:val="00E02BFF"/>
    <w:rPr>
      <w:rFonts w:asciiTheme="majorHAnsi" w:hAnsiTheme="majorHAnsi" w:eastAsiaTheme="majorEastAsia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rmHeading" w:customStyle="1">
    <w:name w:val="Form Heading"/>
    <w:basedOn w:val="Normal"/>
    <w:uiPriority w:val="2"/>
    <w:qFormat/>
    <w:pPr>
      <w:spacing w:after="320"/>
      <w:ind w:right="288"/>
    </w:pPr>
    <w:rPr>
      <w:color w:val="595959" w:themeColor="text1" w:themeTint="A6"/>
    </w:rPr>
  </w:style>
  <w:style w:type="paragraph" w:styleId="TableText" w:customStyle="1">
    <w:name w:val="Table Text"/>
    <w:basedOn w:val="Normal"/>
    <w:uiPriority w:val="3"/>
    <w:qFormat/>
    <w:pPr>
      <w:spacing w:after="320"/>
    </w:pPr>
  </w:style>
  <w:style w:type="character" w:styleId="Heading1Char" w:customStyle="1">
    <w:name w:val="Heading 1 Char"/>
    <w:basedOn w:val="DefaultParagraphFont"/>
    <w:link w:val="Heading1"/>
    <w:uiPriority w:val="4"/>
    <w:rsid w:val="008F3583"/>
    <w:rPr>
      <w:rFonts w:asciiTheme="majorHAnsi" w:hAnsiTheme="majorHAnsi" w:eastAsiaTheme="majorEastAsia" w:cstheme="majorBidi"/>
      <w:color w:val="794000" w:themeColor="accent1" w:themeShade="80"/>
      <w:sz w:val="30"/>
      <w:szCs w:val="30"/>
    </w:rPr>
  </w:style>
  <w:style w:type="paragraph" w:styleId="ListNumber">
    <w:name w:val="List Number"/>
    <w:basedOn w:val="Normal"/>
    <w:uiPriority w:val="4"/>
    <w:unhideWhenUsed/>
    <w:qFormat/>
    <w:pPr>
      <w:numPr>
        <w:numId w:val="1"/>
      </w:numPr>
    </w:pPr>
  </w:style>
  <w:style w:type="character" w:styleId="Heading2Char" w:customStyle="1">
    <w:name w:val="Heading 2 Char"/>
    <w:basedOn w:val="DefaultParagraphFont"/>
    <w:link w:val="Heading2"/>
    <w:uiPriority w:val="9"/>
    <w:semiHidden/>
    <w:rsid w:val="008F3583"/>
    <w:rPr>
      <w:rFonts w:asciiTheme="majorHAnsi" w:hAnsiTheme="majorHAnsi" w:eastAsiaTheme="majorEastAsia" w:cstheme="majorBidi"/>
      <w:color w:val="794000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styleId="FooterChar" w:customStyle="1">
    <w:name w:val="Footer Char"/>
    <w:basedOn w:val="DefaultParagraphFont"/>
    <w:link w:val="Footer"/>
    <w:uiPriority w:val="99"/>
    <w:rsid w:val="008F3583"/>
    <w:rPr>
      <w:color w:val="794000" w:themeColor="accent1" w:themeShade="8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64D4D"/>
  </w:style>
  <w:style w:type="paragraph" w:styleId="BlockText">
    <w:name w:val="Block Text"/>
    <w:basedOn w:val="Normal"/>
    <w:uiPriority w:val="99"/>
    <w:semiHidden/>
    <w:unhideWhenUsed/>
    <w:rsid w:val="008F3583"/>
    <w:pPr>
      <w:pBdr>
        <w:top w:val="single" w:color="794000" w:themeColor="accent1" w:themeShade="80" w:sz="2" w:space="10" w:shadow="1"/>
        <w:left w:val="single" w:color="794000" w:themeColor="accent1" w:themeShade="80" w:sz="2" w:space="10" w:shadow="1"/>
        <w:bottom w:val="single" w:color="794000" w:themeColor="accent1" w:themeShade="80" w:sz="2" w:space="10" w:shadow="1"/>
        <w:right w:val="single" w:color="794000" w:themeColor="accent1" w:themeShade="80" w:sz="2" w:space="10" w:shadow="1"/>
      </w:pBdr>
      <w:ind w:left="1152" w:right="1152"/>
    </w:pPr>
    <w:rPr>
      <w:i/>
      <w:iCs/>
      <w:color w:val="794000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664D4D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664D4D"/>
    <w:rPr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64D4D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664D4D"/>
    <w:rPr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4D4D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664D4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64D4D"/>
    <w:pPr>
      <w:spacing w:after="28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664D4D"/>
    <w:rPr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4D4D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664D4D"/>
    <w:rPr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64D4D"/>
    <w:pPr>
      <w:spacing w:after="28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664D4D"/>
    <w:rPr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64D4D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664D4D"/>
    <w:rPr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664D4D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64D4D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664D4D"/>
    <w:rPr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4A545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4A54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4A545" w:themeColor="accent2" w:sz="24" w:space="0"/>
        <w:left w:val="single" w:color="F38200" w:themeColor="accent1" w:sz="4" w:space="0"/>
        <w:bottom w:val="single" w:color="F38200" w:themeColor="accent1" w:sz="4" w:space="0"/>
        <w:right w:val="single" w:color="F38200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4A54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14D00" w:themeColor="accent1" w:themeShade="99" w:sz="4" w:space="0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4A545" w:themeColor="accent2" w:sz="24" w:space="0"/>
        <w:left w:val="single" w:color="94A545" w:themeColor="accent2" w:sz="4" w:space="0"/>
        <w:bottom w:val="single" w:color="94A545" w:themeColor="accent2" w:sz="4" w:space="0"/>
        <w:right w:val="single" w:color="94A545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4A54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86229" w:themeColor="accent2" w:themeShade="99" w:sz="4" w:space="0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BCFF" w:themeColor="accent4" w:sz="24" w:space="0"/>
        <w:left w:val="single" w:color="CDDA09" w:themeColor="accent3" w:sz="4" w:space="0"/>
        <w:bottom w:val="single" w:color="CDDA09" w:themeColor="accent3" w:sz="4" w:space="0"/>
        <w:right w:val="single" w:color="CDDA0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BCF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A8205" w:themeColor="accent3" w:themeShade="99" w:sz="4" w:space="0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DDA09" w:themeColor="accent3" w:sz="24" w:space="0"/>
        <w:left w:val="single" w:color="00BCFF" w:themeColor="accent4" w:sz="4" w:space="0"/>
        <w:bottom w:val="single" w:color="00BCFF" w:themeColor="accent4" w:sz="4" w:space="0"/>
        <w:right w:val="single" w:color="00BCF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DDA0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7099" w:themeColor="accent4" w:themeShade="99" w:sz="4" w:space="0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24" w:space="0"/>
        <w:left w:val="single" w:color="EC008C" w:themeColor="accent5" w:sz="4" w:space="0"/>
        <w:bottom w:val="single" w:color="EC008C" w:themeColor="accent5" w:sz="4" w:space="0"/>
        <w:right w:val="single" w:color="EC008C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D0053" w:themeColor="accent5" w:themeShade="99" w:sz="4" w:space="0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C008C" w:themeColor="accent5" w:sz="2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C008C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22A5C" w:themeColor="accent6" w:themeShade="99" w:sz="4" w:space="0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64D4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D4D"/>
    <w:pPr>
      <w:spacing w:line="240" w:lineRule="auto"/>
    </w:p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64D4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D4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64D4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4D4D"/>
  </w:style>
  <w:style w:type="character" w:styleId="DateChar" w:customStyle="1">
    <w:name w:val="Date Char"/>
    <w:basedOn w:val="DefaultParagraphFont"/>
    <w:link w:val="Date"/>
    <w:uiPriority w:val="99"/>
    <w:semiHidden/>
    <w:rsid w:val="00664D4D"/>
    <w:rPr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64D4D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664D4D"/>
    <w:rPr>
      <w:sz w:val="22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664D4D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664D4D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64D4D"/>
    <w:pPr>
      <w:spacing w:after="0" w:line="240" w:lineRule="auto"/>
    </w:p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664D4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64D4D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64D4D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4D4D"/>
    <w:pPr>
      <w:spacing w:after="0" w:line="240" w:lineRule="auto"/>
    </w:p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664D4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CD94" w:themeColor="accent1" w:themeTint="66" w:sz="4" w:space="0"/>
        <w:left w:val="single" w:color="FFCD94" w:themeColor="accent1" w:themeTint="66" w:sz="4" w:space="0"/>
        <w:bottom w:val="single" w:color="FFCD94" w:themeColor="accent1" w:themeTint="66" w:sz="4" w:space="0"/>
        <w:right w:val="single" w:color="FFCD94" w:themeColor="accent1" w:themeTint="66" w:sz="4" w:space="0"/>
        <w:insideH w:val="single" w:color="FFCD94" w:themeColor="accent1" w:themeTint="66" w:sz="4" w:space="0"/>
        <w:insideV w:val="single" w:color="FFCD94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FFB45E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B45E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D6DEB0" w:themeColor="accent2" w:themeTint="66" w:sz="4" w:space="0"/>
        <w:left w:val="single" w:color="D6DEB0" w:themeColor="accent2" w:themeTint="66" w:sz="4" w:space="0"/>
        <w:bottom w:val="single" w:color="D6DEB0" w:themeColor="accent2" w:themeTint="66" w:sz="4" w:space="0"/>
        <w:right w:val="single" w:color="D6DEB0" w:themeColor="accent2" w:themeTint="66" w:sz="4" w:space="0"/>
        <w:insideH w:val="single" w:color="D6DEB0" w:themeColor="accent2" w:themeTint="66" w:sz="4" w:space="0"/>
        <w:insideV w:val="single" w:color="D6DEB0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C1CE8A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1CE8A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F3FA92" w:themeColor="accent3" w:themeTint="66" w:sz="4" w:space="0"/>
        <w:left w:val="single" w:color="F3FA92" w:themeColor="accent3" w:themeTint="66" w:sz="4" w:space="0"/>
        <w:bottom w:val="single" w:color="F3FA92" w:themeColor="accent3" w:themeTint="66" w:sz="4" w:space="0"/>
        <w:right w:val="single" w:color="F3FA92" w:themeColor="accent3" w:themeTint="66" w:sz="4" w:space="0"/>
        <w:insideH w:val="single" w:color="F3FA92" w:themeColor="accent3" w:themeTint="66" w:sz="4" w:space="0"/>
        <w:insideV w:val="single" w:color="F3FA92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EEF85B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EF85B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99E4FF" w:themeColor="accent4" w:themeTint="66" w:sz="4" w:space="0"/>
        <w:left w:val="single" w:color="99E4FF" w:themeColor="accent4" w:themeTint="66" w:sz="4" w:space="0"/>
        <w:bottom w:val="single" w:color="99E4FF" w:themeColor="accent4" w:themeTint="66" w:sz="4" w:space="0"/>
        <w:right w:val="single" w:color="99E4FF" w:themeColor="accent4" w:themeTint="66" w:sz="4" w:space="0"/>
        <w:insideH w:val="single" w:color="99E4FF" w:themeColor="accent4" w:themeTint="66" w:sz="4" w:space="0"/>
        <w:insideV w:val="single" w:color="99E4FF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66D6FF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D6FF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91D2" w:themeColor="accent5" w:themeTint="66" w:sz="4" w:space="0"/>
        <w:left w:val="single" w:color="FF91D2" w:themeColor="accent5" w:themeTint="66" w:sz="4" w:space="0"/>
        <w:bottom w:val="single" w:color="FF91D2" w:themeColor="accent5" w:themeTint="66" w:sz="4" w:space="0"/>
        <w:right w:val="single" w:color="FF91D2" w:themeColor="accent5" w:themeTint="66" w:sz="4" w:space="0"/>
        <w:insideH w:val="single" w:color="FF91D2" w:themeColor="accent5" w:themeTint="66" w:sz="4" w:space="0"/>
        <w:insideV w:val="single" w:color="FF91D2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FF5AB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5ABB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D2B1DB" w:themeColor="accent6" w:themeTint="66" w:sz="4" w:space="0"/>
        <w:left w:val="single" w:color="D2B1DB" w:themeColor="accent6" w:themeTint="66" w:sz="4" w:space="0"/>
        <w:bottom w:val="single" w:color="D2B1DB" w:themeColor="accent6" w:themeTint="66" w:sz="4" w:space="0"/>
        <w:right w:val="single" w:color="D2B1DB" w:themeColor="accent6" w:themeTint="66" w:sz="4" w:space="0"/>
        <w:insideH w:val="single" w:color="D2B1DB" w:themeColor="accent6" w:themeTint="66" w:sz="4" w:space="0"/>
        <w:insideV w:val="single" w:color="D2B1DB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B45E" w:themeColor="accent1" w:themeTint="99" w:sz="2" w:space="0"/>
        <w:bottom w:val="single" w:color="FFB45E" w:themeColor="accent1" w:themeTint="99" w:sz="2" w:space="0"/>
        <w:insideH w:val="single" w:color="FFB45E" w:themeColor="accent1" w:themeTint="99" w:sz="2" w:space="0"/>
        <w:insideV w:val="single" w:color="FFB45E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B45E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B45E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C1CE8A" w:themeColor="accent2" w:themeTint="99" w:sz="2" w:space="0"/>
        <w:bottom w:val="single" w:color="C1CE8A" w:themeColor="accent2" w:themeTint="99" w:sz="2" w:space="0"/>
        <w:insideH w:val="single" w:color="C1CE8A" w:themeColor="accent2" w:themeTint="99" w:sz="2" w:space="0"/>
        <w:insideV w:val="single" w:color="C1CE8A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1CE8A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1CE8A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EEF85B" w:themeColor="accent3" w:themeTint="99" w:sz="2" w:space="0"/>
        <w:bottom w:val="single" w:color="EEF85B" w:themeColor="accent3" w:themeTint="99" w:sz="2" w:space="0"/>
        <w:insideH w:val="single" w:color="EEF85B" w:themeColor="accent3" w:themeTint="99" w:sz="2" w:space="0"/>
        <w:insideV w:val="single" w:color="EEF85B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EF85B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EF85B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D6FF" w:themeColor="accent4" w:themeTint="99" w:sz="2" w:space="0"/>
        <w:bottom w:val="single" w:color="66D6FF" w:themeColor="accent4" w:themeTint="99" w:sz="2" w:space="0"/>
        <w:insideH w:val="single" w:color="66D6FF" w:themeColor="accent4" w:themeTint="99" w:sz="2" w:space="0"/>
        <w:insideV w:val="single" w:color="66D6FF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D6FF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D6FF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5ABB" w:themeColor="accent5" w:themeTint="99" w:sz="2" w:space="0"/>
        <w:bottom w:val="single" w:color="FF5ABB" w:themeColor="accent5" w:themeTint="99" w:sz="2" w:space="0"/>
        <w:insideH w:val="single" w:color="FF5ABB" w:themeColor="accent5" w:themeTint="99" w:sz="2" w:space="0"/>
        <w:insideV w:val="single" w:color="FF5ABB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5AB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5AB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2" w:space="0"/>
        <w:bottom w:val="single" w:color="BC89C9" w:themeColor="accent6" w:themeTint="99" w:sz="2" w:space="0"/>
        <w:insideH w:val="single" w:color="BC89C9" w:themeColor="accent6" w:themeTint="99" w:sz="2" w:space="0"/>
        <w:insideV w:val="single" w:color="BC89C9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C89C9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B45E" w:themeColor="accent1" w:themeTint="99" w:sz="4" w:space="0"/>
        <w:left w:val="single" w:color="FFB45E" w:themeColor="accent1" w:themeTint="99" w:sz="4" w:space="0"/>
        <w:bottom w:val="single" w:color="FFB45E" w:themeColor="accent1" w:themeTint="99" w:sz="4" w:space="0"/>
        <w:right w:val="single" w:color="FFB45E" w:themeColor="accent1" w:themeTint="99" w:sz="4" w:space="0"/>
        <w:insideH w:val="single" w:color="FFB45E" w:themeColor="accent1" w:themeTint="99" w:sz="4" w:space="0"/>
        <w:insideV w:val="single" w:color="FFB45E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color="FFB45E" w:themeColor="accent1" w:themeTint="99" w:sz="4" w:space="0"/>
        </w:tcBorders>
      </w:tcPr>
    </w:tblStylePr>
    <w:tblStylePr w:type="nwCell">
      <w:tblPr/>
      <w:tcPr>
        <w:tcBorders>
          <w:bottom w:val="single" w:color="FFB45E" w:themeColor="accent1" w:themeTint="99" w:sz="4" w:space="0"/>
        </w:tcBorders>
      </w:tcPr>
    </w:tblStylePr>
    <w:tblStylePr w:type="seCell">
      <w:tblPr/>
      <w:tcPr>
        <w:tcBorders>
          <w:top w:val="single" w:color="FFB45E" w:themeColor="accent1" w:themeTint="99" w:sz="4" w:space="0"/>
        </w:tcBorders>
      </w:tcPr>
    </w:tblStylePr>
    <w:tblStylePr w:type="swCell">
      <w:tblPr/>
      <w:tcPr>
        <w:tcBorders>
          <w:top w:val="single" w:color="FFB45E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  <w:insideV w:val="single" w:color="C1CE8A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color="C1CE8A" w:themeColor="accent2" w:themeTint="99" w:sz="4" w:space="0"/>
        </w:tcBorders>
      </w:tcPr>
    </w:tblStylePr>
    <w:tblStylePr w:type="nwCell">
      <w:tblPr/>
      <w:tcPr>
        <w:tcBorders>
          <w:bottom w:val="single" w:color="C1CE8A" w:themeColor="accent2" w:themeTint="99" w:sz="4" w:space="0"/>
        </w:tcBorders>
      </w:tcPr>
    </w:tblStylePr>
    <w:tblStylePr w:type="seCell">
      <w:tblPr/>
      <w:tcPr>
        <w:tcBorders>
          <w:top w:val="single" w:color="C1CE8A" w:themeColor="accent2" w:themeTint="99" w:sz="4" w:space="0"/>
        </w:tcBorders>
      </w:tcPr>
    </w:tblStylePr>
    <w:tblStylePr w:type="swCell">
      <w:tblPr/>
      <w:tcPr>
        <w:tcBorders>
          <w:top w:val="single" w:color="C1CE8A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  <w:insideV w:val="single" w:color="EEF85B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color="EEF85B" w:themeColor="accent3" w:themeTint="99" w:sz="4" w:space="0"/>
        </w:tcBorders>
      </w:tcPr>
    </w:tblStylePr>
    <w:tblStylePr w:type="nwCell">
      <w:tblPr/>
      <w:tcPr>
        <w:tcBorders>
          <w:bottom w:val="single" w:color="EEF85B" w:themeColor="accent3" w:themeTint="99" w:sz="4" w:space="0"/>
        </w:tcBorders>
      </w:tcPr>
    </w:tblStylePr>
    <w:tblStylePr w:type="seCell">
      <w:tblPr/>
      <w:tcPr>
        <w:tcBorders>
          <w:top w:val="single" w:color="EEF85B" w:themeColor="accent3" w:themeTint="99" w:sz="4" w:space="0"/>
        </w:tcBorders>
      </w:tcPr>
    </w:tblStylePr>
    <w:tblStylePr w:type="swCell">
      <w:tblPr/>
      <w:tcPr>
        <w:tcBorders>
          <w:top w:val="single" w:color="EEF85B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  <w:insideV w:val="single" w:color="66D6FF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color="66D6FF" w:themeColor="accent4" w:themeTint="99" w:sz="4" w:space="0"/>
        </w:tcBorders>
      </w:tcPr>
    </w:tblStylePr>
    <w:tblStylePr w:type="nwCell">
      <w:tblPr/>
      <w:tcPr>
        <w:tcBorders>
          <w:bottom w:val="single" w:color="66D6FF" w:themeColor="accent4" w:themeTint="99" w:sz="4" w:space="0"/>
        </w:tcBorders>
      </w:tcPr>
    </w:tblStylePr>
    <w:tblStylePr w:type="seCell">
      <w:tblPr/>
      <w:tcPr>
        <w:tcBorders>
          <w:top w:val="single" w:color="66D6FF" w:themeColor="accent4" w:themeTint="99" w:sz="4" w:space="0"/>
        </w:tcBorders>
      </w:tcPr>
    </w:tblStylePr>
    <w:tblStylePr w:type="swCell">
      <w:tblPr/>
      <w:tcPr>
        <w:tcBorders>
          <w:top w:val="single" w:color="66D6FF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  <w:insideV w:val="single" w:color="FF5ABB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color="FF5ABB" w:themeColor="accent5" w:themeTint="99" w:sz="4" w:space="0"/>
        </w:tcBorders>
      </w:tcPr>
    </w:tblStylePr>
    <w:tblStylePr w:type="nwCell">
      <w:tblPr/>
      <w:tcPr>
        <w:tcBorders>
          <w:bottom w:val="single" w:color="FF5ABB" w:themeColor="accent5" w:themeTint="99" w:sz="4" w:space="0"/>
        </w:tcBorders>
      </w:tcPr>
    </w:tblStylePr>
    <w:tblStylePr w:type="seCell">
      <w:tblPr/>
      <w:tcPr>
        <w:tcBorders>
          <w:top w:val="single" w:color="FF5ABB" w:themeColor="accent5" w:themeTint="99" w:sz="4" w:space="0"/>
        </w:tcBorders>
      </w:tcPr>
    </w:tblStylePr>
    <w:tblStylePr w:type="swCell">
      <w:tblPr/>
      <w:tcPr>
        <w:tcBorders>
          <w:top w:val="single" w:color="FF5ABB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B45E" w:themeColor="accent1" w:themeTint="99" w:sz="4" w:space="0"/>
        <w:left w:val="single" w:color="FFB45E" w:themeColor="accent1" w:themeTint="99" w:sz="4" w:space="0"/>
        <w:bottom w:val="single" w:color="FFB45E" w:themeColor="accent1" w:themeTint="99" w:sz="4" w:space="0"/>
        <w:right w:val="single" w:color="FFB45E" w:themeColor="accent1" w:themeTint="99" w:sz="4" w:space="0"/>
        <w:insideH w:val="single" w:color="FFB45E" w:themeColor="accent1" w:themeTint="99" w:sz="4" w:space="0"/>
        <w:insideV w:val="single" w:color="FFB45E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38200" w:themeColor="accent1" w:sz="4" w:space="0"/>
          <w:left w:val="single" w:color="F38200" w:themeColor="accent1" w:sz="4" w:space="0"/>
          <w:bottom w:val="single" w:color="F38200" w:themeColor="accent1" w:sz="4" w:space="0"/>
          <w:right w:val="single" w:color="F38200" w:themeColor="accent1" w:sz="4" w:space="0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color="F38200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  <w:insideV w:val="single" w:color="C1CE8A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4A545" w:themeColor="accent2" w:sz="4" w:space="0"/>
          <w:left w:val="single" w:color="94A545" w:themeColor="accent2" w:sz="4" w:space="0"/>
          <w:bottom w:val="single" w:color="94A545" w:themeColor="accent2" w:sz="4" w:space="0"/>
          <w:right w:val="single" w:color="94A545" w:themeColor="accent2" w:sz="4" w:space="0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color="94A545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  <w:insideV w:val="single" w:color="EEF85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DDA09" w:themeColor="accent3" w:sz="4" w:space="0"/>
          <w:left w:val="single" w:color="CDDA09" w:themeColor="accent3" w:sz="4" w:space="0"/>
          <w:bottom w:val="single" w:color="CDDA09" w:themeColor="accent3" w:sz="4" w:space="0"/>
          <w:right w:val="single" w:color="CDDA09" w:themeColor="accent3" w:sz="4" w:space="0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color="CDDA0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  <w:insideV w:val="single" w:color="66D6FF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BCFF" w:themeColor="accent4" w:sz="4" w:space="0"/>
          <w:left w:val="single" w:color="00BCFF" w:themeColor="accent4" w:sz="4" w:space="0"/>
          <w:bottom w:val="single" w:color="00BCFF" w:themeColor="accent4" w:sz="4" w:space="0"/>
          <w:right w:val="single" w:color="00BCFF" w:themeColor="accent4" w:sz="4" w:space="0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color="00BCF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  <w:insideV w:val="single" w:color="FF5AB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C008C" w:themeColor="accent5" w:sz="4" w:space="0"/>
          <w:left w:val="single" w:color="EC008C" w:themeColor="accent5" w:sz="4" w:space="0"/>
          <w:bottom w:val="single" w:color="EC008C" w:themeColor="accent5" w:sz="4" w:space="0"/>
          <w:right w:val="single" w:color="EC008C" w:themeColor="accent5" w:sz="4" w:space="0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color="EC008C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color="FFB45E" w:themeColor="accent1" w:themeTint="99" w:sz="4" w:space="0"/>
        <w:left w:val="single" w:color="FFB45E" w:themeColor="accent1" w:themeTint="99" w:sz="4" w:space="0"/>
        <w:bottom w:val="single" w:color="FFB45E" w:themeColor="accent1" w:themeTint="99" w:sz="4" w:space="0"/>
        <w:right w:val="single" w:color="FFB45E" w:themeColor="accent1" w:themeTint="99" w:sz="4" w:space="0"/>
        <w:insideH w:val="single" w:color="FFB45E" w:themeColor="accent1" w:themeTint="99" w:sz="4" w:space="0"/>
        <w:insideV w:val="single" w:color="FFB45E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FFB45E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B45E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  <w:insideV w:val="single" w:color="C1CE8A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C1CE8A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1CE8A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  <w:insideV w:val="single" w:color="EEF85B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EEF85B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EF85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  <w:insideV w:val="single" w:color="66D6FF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66D6FF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D6F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  <w:insideV w:val="single" w:color="FF5ABB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FF5AB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5AB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color="FFB45E" w:themeColor="accent1" w:themeTint="99" w:sz="4" w:space="0"/>
        <w:left w:val="single" w:color="FFB45E" w:themeColor="accent1" w:themeTint="99" w:sz="4" w:space="0"/>
        <w:bottom w:val="single" w:color="FFB45E" w:themeColor="accent1" w:themeTint="99" w:sz="4" w:space="0"/>
        <w:right w:val="single" w:color="FFB45E" w:themeColor="accent1" w:themeTint="99" w:sz="4" w:space="0"/>
        <w:insideH w:val="single" w:color="FFB45E" w:themeColor="accent1" w:themeTint="99" w:sz="4" w:space="0"/>
        <w:insideV w:val="single" w:color="FFB45E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color="FFB45E" w:themeColor="accent1" w:themeTint="99" w:sz="4" w:space="0"/>
        </w:tcBorders>
      </w:tcPr>
    </w:tblStylePr>
    <w:tblStylePr w:type="nwCell">
      <w:tblPr/>
      <w:tcPr>
        <w:tcBorders>
          <w:bottom w:val="single" w:color="FFB45E" w:themeColor="accent1" w:themeTint="99" w:sz="4" w:space="0"/>
        </w:tcBorders>
      </w:tcPr>
    </w:tblStylePr>
    <w:tblStylePr w:type="seCell">
      <w:tblPr/>
      <w:tcPr>
        <w:tcBorders>
          <w:top w:val="single" w:color="FFB45E" w:themeColor="accent1" w:themeTint="99" w:sz="4" w:space="0"/>
        </w:tcBorders>
      </w:tcPr>
    </w:tblStylePr>
    <w:tblStylePr w:type="swCell">
      <w:tblPr/>
      <w:tcPr>
        <w:tcBorders>
          <w:top w:val="single" w:color="FFB45E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  <w:insideV w:val="single" w:color="C1CE8A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color="C1CE8A" w:themeColor="accent2" w:themeTint="99" w:sz="4" w:space="0"/>
        </w:tcBorders>
      </w:tcPr>
    </w:tblStylePr>
    <w:tblStylePr w:type="nwCell">
      <w:tblPr/>
      <w:tcPr>
        <w:tcBorders>
          <w:bottom w:val="single" w:color="C1CE8A" w:themeColor="accent2" w:themeTint="99" w:sz="4" w:space="0"/>
        </w:tcBorders>
      </w:tcPr>
    </w:tblStylePr>
    <w:tblStylePr w:type="seCell">
      <w:tblPr/>
      <w:tcPr>
        <w:tcBorders>
          <w:top w:val="single" w:color="C1CE8A" w:themeColor="accent2" w:themeTint="99" w:sz="4" w:space="0"/>
        </w:tcBorders>
      </w:tcPr>
    </w:tblStylePr>
    <w:tblStylePr w:type="swCell">
      <w:tblPr/>
      <w:tcPr>
        <w:tcBorders>
          <w:top w:val="single" w:color="C1CE8A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  <w:insideV w:val="single" w:color="EEF85B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color="EEF85B" w:themeColor="accent3" w:themeTint="99" w:sz="4" w:space="0"/>
        </w:tcBorders>
      </w:tcPr>
    </w:tblStylePr>
    <w:tblStylePr w:type="nwCell">
      <w:tblPr/>
      <w:tcPr>
        <w:tcBorders>
          <w:bottom w:val="single" w:color="EEF85B" w:themeColor="accent3" w:themeTint="99" w:sz="4" w:space="0"/>
        </w:tcBorders>
      </w:tcPr>
    </w:tblStylePr>
    <w:tblStylePr w:type="seCell">
      <w:tblPr/>
      <w:tcPr>
        <w:tcBorders>
          <w:top w:val="single" w:color="EEF85B" w:themeColor="accent3" w:themeTint="99" w:sz="4" w:space="0"/>
        </w:tcBorders>
      </w:tcPr>
    </w:tblStylePr>
    <w:tblStylePr w:type="swCell">
      <w:tblPr/>
      <w:tcPr>
        <w:tcBorders>
          <w:top w:val="single" w:color="EEF85B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  <w:insideV w:val="single" w:color="66D6FF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color="66D6FF" w:themeColor="accent4" w:themeTint="99" w:sz="4" w:space="0"/>
        </w:tcBorders>
      </w:tcPr>
    </w:tblStylePr>
    <w:tblStylePr w:type="nwCell">
      <w:tblPr/>
      <w:tcPr>
        <w:tcBorders>
          <w:bottom w:val="single" w:color="66D6FF" w:themeColor="accent4" w:themeTint="99" w:sz="4" w:space="0"/>
        </w:tcBorders>
      </w:tcPr>
    </w:tblStylePr>
    <w:tblStylePr w:type="seCell">
      <w:tblPr/>
      <w:tcPr>
        <w:tcBorders>
          <w:top w:val="single" w:color="66D6FF" w:themeColor="accent4" w:themeTint="99" w:sz="4" w:space="0"/>
        </w:tcBorders>
      </w:tcPr>
    </w:tblStylePr>
    <w:tblStylePr w:type="swCell">
      <w:tblPr/>
      <w:tcPr>
        <w:tcBorders>
          <w:top w:val="single" w:color="66D6FF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  <w:insideV w:val="single" w:color="FF5ABB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color="FF5ABB" w:themeColor="accent5" w:themeTint="99" w:sz="4" w:space="0"/>
        </w:tcBorders>
      </w:tcPr>
    </w:tblStylePr>
    <w:tblStylePr w:type="nwCell">
      <w:tblPr/>
      <w:tcPr>
        <w:tcBorders>
          <w:bottom w:val="single" w:color="FF5ABB" w:themeColor="accent5" w:themeTint="99" w:sz="4" w:space="0"/>
        </w:tcBorders>
      </w:tcPr>
    </w:tblStylePr>
    <w:tblStylePr w:type="seCell">
      <w:tblPr/>
      <w:tcPr>
        <w:tcBorders>
          <w:top w:val="single" w:color="FF5ABB" w:themeColor="accent5" w:themeTint="99" w:sz="4" w:space="0"/>
        </w:tcBorders>
      </w:tcPr>
    </w:tblStylePr>
    <w:tblStylePr w:type="swCell">
      <w:tblPr/>
      <w:tcPr>
        <w:tcBorders>
          <w:top w:val="single" w:color="FF5ABB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character" w:styleId="Hashtag" w:customStyle="1">
    <w:name w:val="Hashtag"/>
    <w:basedOn w:val="DefaultParagraph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64D4D"/>
    <w:rPr>
      <w:sz w:val="22"/>
      <w:szCs w:val="20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664D4D"/>
    <w:rPr>
      <w:rFonts w:asciiTheme="majorHAnsi" w:hAnsiTheme="majorHAnsi" w:eastAsiaTheme="majorEastAsia" w:cstheme="majorBidi"/>
      <w:color w:val="794000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8F3583"/>
    <w:rPr>
      <w:rFonts w:asciiTheme="majorHAnsi" w:hAnsiTheme="majorHAnsi" w:eastAsiaTheme="majorEastAsia" w:cstheme="majorBidi"/>
      <w:i/>
      <w:iCs/>
      <w:color w:val="794000" w:themeColor="accent1" w:themeShade="80"/>
      <w:sz w:val="22"/>
      <w:szCs w:val="2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8F3583"/>
    <w:rPr>
      <w:rFonts w:asciiTheme="majorHAnsi" w:hAnsiTheme="majorHAnsi" w:eastAsiaTheme="majorEastAsia" w:cstheme="majorBidi"/>
      <w:color w:val="794000" w:themeColor="accent1" w:themeShade="80"/>
      <w:sz w:val="22"/>
      <w:szCs w:val="2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664D4D"/>
    <w:rPr>
      <w:rFonts w:asciiTheme="majorHAnsi" w:hAnsiTheme="majorHAnsi" w:eastAsiaTheme="majorEastAsia" w:cstheme="majorBidi"/>
      <w:color w:val="794000" w:themeColor="accent1" w:themeShade="7F"/>
      <w:sz w:val="22"/>
      <w:szCs w:val="2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664D4D"/>
    <w:rPr>
      <w:rFonts w:asciiTheme="majorHAnsi" w:hAnsiTheme="majorHAnsi" w:eastAsiaTheme="majorEastAsia" w:cstheme="majorBidi"/>
      <w:i/>
      <w:iCs/>
      <w:color w:val="794000" w:themeColor="accent1" w:themeShade="7F"/>
      <w:sz w:val="22"/>
      <w:szCs w:val="2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664D4D"/>
    <w:rPr>
      <w:rFonts w:asciiTheme="majorHAnsi" w:hAnsiTheme="majorHAnsi" w:eastAsiaTheme="majorEastAsia" w:cstheme="majorBidi"/>
      <w:color w:val="272727" w:themeColor="text1" w:themeTint="D8"/>
      <w:sz w:val="22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664D4D"/>
    <w:rPr>
      <w:rFonts w:asciiTheme="majorHAnsi" w:hAnsiTheme="majorHAnsi" w:eastAsiaTheme="majorEastAsia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64D4D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664D4D"/>
    <w:rPr>
      <w:i/>
      <w:iCs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664D4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64D4D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3583"/>
    <w:pPr>
      <w:pBdr>
        <w:top w:val="single" w:color="794000" w:themeColor="accent1" w:themeShade="80" w:sz="4" w:space="10"/>
        <w:bottom w:val="single" w:color="794000" w:themeColor="accent1" w:themeShade="80" w:sz="4" w:space="1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color="F38200" w:themeColor="accent1" w:sz="8" w:space="0"/>
        <w:left w:val="single" w:color="F38200" w:themeColor="accent1" w:sz="8" w:space="0"/>
        <w:bottom w:val="single" w:color="F38200" w:themeColor="accent1" w:sz="8" w:space="0"/>
        <w:right w:val="single" w:color="F38200" w:themeColor="accent1" w:sz="8" w:space="0"/>
        <w:insideH w:val="single" w:color="F38200" w:themeColor="accent1" w:sz="8" w:space="0"/>
        <w:insideV w:val="single" w:color="F38200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18" w:space="0"/>
          <w:right w:val="single" w:color="F38200" w:themeColor="accent1" w:sz="8" w:space="0"/>
          <w:insideH w:val="nil"/>
          <w:insideV w:val="single" w:color="F38200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38200" w:themeColor="accent1" w:sz="6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  <w:insideH w:val="nil"/>
          <w:insideV w:val="single" w:color="F38200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</w:tcBorders>
      </w:tcPr>
    </w:tblStylePr>
    <w:tblStylePr w:type="band1Vert"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  <w:insideV w:val="single" w:color="F38200" w:themeColor="accent1" w:sz="8" w:space="0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  <w:insideV w:val="single" w:color="F38200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94A545" w:themeColor="accent2" w:sz="8" w:space="0"/>
        <w:left w:val="single" w:color="94A545" w:themeColor="accent2" w:sz="8" w:space="0"/>
        <w:bottom w:val="single" w:color="94A545" w:themeColor="accent2" w:sz="8" w:space="0"/>
        <w:right w:val="single" w:color="94A545" w:themeColor="accent2" w:sz="8" w:space="0"/>
        <w:insideH w:val="single" w:color="94A545" w:themeColor="accent2" w:sz="8" w:space="0"/>
        <w:insideV w:val="single" w:color="94A545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18" w:space="0"/>
          <w:right w:val="single" w:color="94A545" w:themeColor="accent2" w:sz="8" w:space="0"/>
          <w:insideH w:val="nil"/>
          <w:insideV w:val="single" w:color="94A545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4A545" w:themeColor="accent2" w:sz="6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  <w:insideH w:val="nil"/>
          <w:insideV w:val="single" w:color="94A545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</w:tcPr>
    </w:tblStylePr>
    <w:tblStylePr w:type="band1Vert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  <w:insideV w:val="single" w:color="94A545" w:themeColor="accent2" w:sz="8" w:space="0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  <w:insideV w:val="single" w:color="94A545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CDDA09" w:themeColor="accent3" w:sz="8" w:space="0"/>
        <w:left w:val="single" w:color="CDDA09" w:themeColor="accent3" w:sz="8" w:space="0"/>
        <w:bottom w:val="single" w:color="CDDA09" w:themeColor="accent3" w:sz="8" w:space="0"/>
        <w:right w:val="single" w:color="CDDA09" w:themeColor="accent3" w:sz="8" w:space="0"/>
        <w:insideH w:val="single" w:color="CDDA09" w:themeColor="accent3" w:sz="8" w:space="0"/>
        <w:insideV w:val="single" w:color="CDDA0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18" w:space="0"/>
          <w:right w:val="single" w:color="CDDA09" w:themeColor="accent3" w:sz="8" w:space="0"/>
          <w:insideH w:val="nil"/>
          <w:insideV w:val="single" w:color="CDDA0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DDA09" w:themeColor="accent3" w:sz="6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  <w:insideH w:val="nil"/>
          <w:insideV w:val="single" w:color="CDDA0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</w:tcPr>
    </w:tblStylePr>
    <w:tblStylePr w:type="band1Vert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  <w:insideV w:val="single" w:color="CDDA09" w:themeColor="accent3" w:sz="8" w:space="0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  <w:insideV w:val="single" w:color="CDDA09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00BCFF" w:themeColor="accent4" w:sz="8" w:space="0"/>
        <w:left w:val="single" w:color="00BCFF" w:themeColor="accent4" w:sz="8" w:space="0"/>
        <w:bottom w:val="single" w:color="00BCFF" w:themeColor="accent4" w:sz="8" w:space="0"/>
        <w:right w:val="single" w:color="00BCFF" w:themeColor="accent4" w:sz="8" w:space="0"/>
        <w:insideH w:val="single" w:color="00BCFF" w:themeColor="accent4" w:sz="8" w:space="0"/>
        <w:insideV w:val="single" w:color="00BCF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18" w:space="0"/>
          <w:right w:val="single" w:color="00BCFF" w:themeColor="accent4" w:sz="8" w:space="0"/>
          <w:insideH w:val="nil"/>
          <w:insideV w:val="single" w:color="00BCF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BCFF" w:themeColor="accent4" w:sz="6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  <w:insideH w:val="nil"/>
          <w:insideV w:val="single" w:color="00BCF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</w:tcPr>
    </w:tblStylePr>
    <w:tblStylePr w:type="band1Vert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  <w:insideV w:val="single" w:color="00BCFF" w:themeColor="accent4" w:sz="8" w:space="0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  <w:insideV w:val="single" w:color="00BCFF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EC008C" w:themeColor="accent5" w:sz="8" w:space="0"/>
        <w:left w:val="single" w:color="EC008C" w:themeColor="accent5" w:sz="8" w:space="0"/>
        <w:bottom w:val="single" w:color="EC008C" w:themeColor="accent5" w:sz="8" w:space="0"/>
        <w:right w:val="single" w:color="EC008C" w:themeColor="accent5" w:sz="8" w:space="0"/>
        <w:insideH w:val="single" w:color="EC008C" w:themeColor="accent5" w:sz="8" w:space="0"/>
        <w:insideV w:val="single" w:color="EC008C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18" w:space="0"/>
          <w:right w:val="single" w:color="EC008C" w:themeColor="accent5" w:sz="8" w:space="0"/>
          <w:insideH w:val="nil"/>
          <w:insideV w:val="single" w:color="EC008C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C008C" w:themeColor="accent5" w:sz="6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  <w:insideH w:val="nil"/>
          <w:insideV w:val="single" w:color="EC008C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</w:tcPr>
    </w:tblStylePr>
    <w:tblStylePr w:type="band1Vert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  <w:insideV w:val="single" w:color="EC008C" w:themeColor="accent5" w:sz="8" w:space="0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  <w:insideV w:val="single" w:color="EC008C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1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38200" w:themeColor="accent1" w:sz="8" w:space="0"/>
        <w:left w:val="single" w:color="F38200" w:themeColor="accent1" w:sz="8" w:space="0"/>
        <w:bottom w:val="single" w:color="F38200" w:themeColor="accent1" w:sz="8" w:space="0"/>
        <w:right w:val="single" w:color="F38200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38200" w:themeColor="accent1" w:sz="6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</w:tcBorders>
      </w:tcPr>
    </w:tblStylePr>
    <w:tblStylePr w:type="band1Horz"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94A545" w:themeColor="accent2" w:sz="8" w:space="0"/>
        <w:left w:val="single" w:color="94A545" w:themeColor="accent2" w:sz="8" w:space="0"/>
        <w:bottom w:val="single" w:color="94A545" w:themeColor="accent2" w:sz="8" w:space="0"/>
        <w:right w:val="single" w:color="94A545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4A545" w:themeColor="accent2" w:sz="6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</w:tcPr>
    </w:tblStylePr>
    <w:tblStylePr w:type="band1Horz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CDDA09" w:themeColor="accent3" w:sz="8" w:space="0"/>
        <w:left w:val="single" w:color="CDDA09" w:themeColor="accent3" w:sz="8" w:space="0"/>
        <w:bottom w:val="single" w:color="CDDA09" w:themeColor="accent3" w:sz="8" w:space="0"/>
        <w:right w:val="single" w:color="CDDA0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DDA09" w:themeColor="accent3" w:sz="6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</w:tcPr>
    </w:tblStylePr>
    <w:tblStylePr w:type="band1Horz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00BCFF" w:themeColor="accent4" w:sz="8" w:space="0"/>
        <w:left w:val="single" w:color="00BCFF" w:themeColor="accent4" w:sz="8" w:space="0"/>
        <w:bottom w:val="single" w:color="00BCFF" w:themeColor="accent4" w:sz="8" w:space="0"/>
        <w:right w:val="single" w:color="00BCF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BCFF" w:themeColor="accent4" w:sz="6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</w:tcPr>
    </w:tblStylePr>
    <w:tblStylePr w:type="band1Horz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EC008C" w:themeColor="accent5" w:sz="8" w:space="0"/>
        <w:left w:val="single" w:color="EC008C" w:themeColor="accent5" w:sz="8" w:space="0"/>
        <w:bottom w:val="single" w:color="EC008C" w:themeColor="accent5" w:sz="8" w:space="0"/>
        <w:right w:val="single" w:color="EC008C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C008C" w:themeColor="accent5" w:sz="6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</w:tcPr>
    </w:tblStylePr>
    <w:tblStylePr w:type="band1Horz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color="F38200" w:themeColor="accent1" w:sz="8" w:space="0"/>
        <w:bottom w:val="single" w:color="F38200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38200" w:themeColor="accent1" w:sz="8" w:space="0"/>
          <w:left w:val="nil"/>
          <w:bottom w:val="single" w:color="F38200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38200" w:themeColor="accent1" w:sz="8" w:space="0"/>
          <w:left w:val="nil"/>
          <w:bottom w:val="single" w:color="F38200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color="94A545" w:themeColor="accent2" w:sz="8" w:space="0"/>
        <w:bottom w:val="single" w:color="94A545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4A545" w:themeColor="accent2" w:sz="8" w:space="0"/>
          <w:left w:val="nil"/>
          <w:bottom w:val="single" w:color="94A545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4A545" w:themeColor="accent2" w:sz="8" w:space="0"/>
          <w:left w:val="nil"/>
          <w:bottom w:val="single" w:color="94A545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color="CDDA09" w:themeColor="accent3" w:sz="8" w:space="0"/>
        <w:bottom w:val="single" w:color="CDDA0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DDA09" w:themeColor="accent3" w:sz="8" w:space="0"/>
          <w:left w:val="nil"/>
          <w:bottom w:val="single" w:color="CDDA0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DDA09" w:themeColor="accent3" w:sz="8" w:space="0"/>
          <w:left w:val="nil"/>
          <w:bottom w:val="single" w:color="CDDA0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color="00BCFF" w:themeColor="accent4" w:sz="8" w:space="0"/>
        <w:bottom w:val="single" w:color="00BCF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BCFF" w:themeColor="accent4" w:sz="8" w:space="0"/>
          <w:left w:val="nil"/>
          <w:bottom w:val="single" w:color="00BCF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BCFF" w:themeColor="accent4" w:sz="8" w:space="0"/>
          <w:left w:val="nil"/>
          <w:bottom w:val="single" w:color="00BCF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color="EC008C" w:themeColor="accent5" w:sz="8" w:space="0"/>
        <w:bottom w:val="single" w:color="EC008C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C008C" w:themeColor="accent5" w:sz="8" w:space="0"/>
          <w:left w:val="nil"/>
          <w:bottom w:val="single" w:color="EC008C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C008C" w:themeColor="accent5" w:sz="8" w:space="0"/>
          <w:left w:val="nil"/>
          <w:bottom w:val="single" w:color="EC008C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64D4D"/>
    <w:rPr>
      <w:sz w:val="22"/>
    </w:rPr>
  </w:style>
  <w:style w:type="paragraph" w:styleId="List">
    <w:name w:val="List"/>
    <w:basedOn w:val="Normal"/>
    <w:uiPriority w:val="99"/>
    <w:semiHidden/>
    <w:unhideWhenUsed/>
    <w:rsid w:val="00664D4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64D4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64D4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64D4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64D4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64D4D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64D4D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64D4D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64D4D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64D4D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64D4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64D4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64D4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64D4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B45E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B45E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1CE8A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1CE8A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EF85B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EF85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D6FF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D6F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5ABB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5AB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C89C9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B45E" w:themeColor="accent1" w:themeTint="99" w:sz="4" w:space="0"/>
        <w:bottom w:val="single" w:color="FFB45E" w:themeColor="accent1" w:themeTint="99" w:sz="4" w:space="0"/>
        <w:insideH w:val="single" w:color="FFB45E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C1CE8A" w:themeColor="accent2" w:themeTint="99" w:sz="4" w:space="0"/>
        <w:bottom w:val="single" w:color="C1CE8A" w:themeColor="accent2" w:themeTint="99" w:sz="4" w:space="0"/>
        <w:insideH w:val="single" w:color="C1CE8A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EEF85B" w:themeColor="accent3" w:themeTint="99" w:sz="4" w:space="0"/>
        <w:bottom w:val="single" w:color="EEF85B" w:themeColor="accent3" w:themeTint="99" w:sz="4" w:space="0"/>
        <w:insideH w:val="single" w:color="EEF85B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D6FF" w:themeColor="accent4" w:themeTint="99" w:sz="4" w:space="0"/>
        <w:bottom w:val="single" w:color="66D6FF" w:themeColor="accent4" w:themeTint="99" w:sz="4" w:space="0"/>
        <w:insideH w:val="single" w:color="66D6FF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5ABB" w:themeColor="accent5" w:themeTint="99" w:sz="4" w:space="0"/>
        <w:bottom w:val="single" w:color="FF5ABB" w:themeColor="accent5" w:themeTint="99" w:sz="4" w:space="0"/>
        <w:insideH w:val="single" w:color="FF5ABB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bottom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F38200" w:themeColor="accent1" w:sz="4" w:space="0"/>
        <w:left w:val="single" w:color="F38200" w:themeColor="accent1" w:sz="4" w:space="0"/>
        <w:bottom w:val="single" w:color="F38200" w:themeColor="accent1" w:sz="4" w:space="0"/>
        <w:right w:val="single" w:color="F38200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color="F38200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38200" w:themeColor="accent1" w:sz="4" w:space="0"/>
          <w:right w:val="single" w:color="F38200" w:themeColor="accent1" w:sz="4" w:space="0"/>
        </w:tcBorders>
      </w:tcPr>
    </w:tblStylePr>
    <w:tblStylePr w:type="band1Horz">
      <w:tblPr/>
      <w:tcPr>
        <w:tcBorders>
          <w:top w:val="single" w:color="F38200" w:themeColor="accent1" w:sz="4" w:space="0"/>
          <w:bottom w:val="single" w:color="F38200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38200" w:themeColor="accent1" w:sz="4" w:space="0"/>
          <w:left w:val="nil"/>
        </w:tcBorders>
      </w:tcPr>
    </w:tblStylePr>
    <w:tblStylePr w:type="swCell">
      <w:tblPr/>
      <w:tcPr>
        <w:tcBorders>
          <w:top w:val="double" w:color="F38200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94A545" w:themeColor="accent2" w:sz="4" w:space="0"/>
        <w:left w:val="single" w:color="94A545" w:themeColor="accent2" w:sz="4" w:space="0"/>
        <w:bottom w:val="single" w:color="94A545" w:themeColor="accent2" w:sz="4" w:space="0"/>
        <w:right w:val="single" w:color="94A545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color="94A545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4A545" w:themeColor="accent2" w:sz="4" w:space="0"/>
          <w:right w:val="single" w:color="94A545" w:themeColor="accent2" w:sz="4" w:space="0"/>
        </w:tcBorders>
      </w:tcPr>
    </w:tblStylePr>
    <w:tblStylePr w:type="band1Horz">
      <w:tblPr/>
      <w:tcPr>
        <w:tcBorders>
          <w:top w:val="single" w:color="94A545" w:themeColor="accent2" w:sz="4" w:space="0"/>
          <w:bottom w:val="single" w:color="94A545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4A545" w:themeColor="accent2" w:sz="4" w:space="0"/>
          <w:left w:val="nil"/>
        </w:tcBorders>
      </w:tcPr>
    </w:tblStylePr>
    <w:tblStylePr w:type="swCell">
      <w:tblPr/>
      <w:tcPr>
        <w:tcBorders>
          <w:top w:val="double" w:color="94A545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CDDA09" w:themeColor="accent3" w:sz="4" w:space="0"/>
        <w:left w:val="single" w:color="CDDA09" w:themeColor="accent3" w:sz="4" w:space="0"/>
        <w:bottom w:val="single" w:color="CDDA09" w:themeColor="accent3" w:sz="4" w:space="0"/>
        <w:right w:val="single" w:color="CDDA09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color="CDDA09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CDDA09" w:themeColor="accent3" w:sz="4" w:space="0"/>
          <w:right w:val="single" w:color="CDDA09" w:themeColor="accent3" w:sz="4" w:space="0"/>
        </w:tcBorders>
      </w:tcPr>
    </w:tblStylePr>
    <w:tblStylePr w:type="band1Horz">
      <w:tblPr/>
      <w:tcPr>
        <w:tcBorders>
          <w:top w:val="single" w:color="CDDA09" w:themeColor="accent3" w:sz="4" w:space="0"/>
          <w:bottom w:val="single" w:color="CDDA09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CDDA09" w:themeColor="accent3" w:sz="4" w:space="0"/>
          <w:left w:val="nil"/>
        </w:tcBorders>
      </w:tcPr>
    </w:tblStylePr>
    <w:tblStylePr w:type="swCell">
      <w:tblPr/>
      <w:tcPr>
        <w:tcBorders>
          <w:top w:val="double" w:color="CDDA09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00BCFF" w:themeColor="accent4" w:sz="4" w:space="0"/>
        <w:left w:val="single" w:color="00BCFF" w:themeColor="accent4" w:sz="4" w:space="0"/>
        <w:bottom w:val="single" w:color="00BCFF" w:themeColor="accent4" w:sz="4" w:space="0"/>
        <w:right w:val="single" w:color="00BCF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color="00BCF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BCFF" w:themeColor="accent4" w:sz="4" w:space="0"/>
          <w:right w:val="single" w:color="00BCFF" w:themeColor="accent4" w:sz="4" w:space="0"/>
        </w:tcBorders>
      </w:tcPr>
    </w:tblStylePr>
    <w:tblStylePr w:type="band1Horz">
      <w:tblPr/>
      <w:tcPr>
        <w:tcBorders>
          <w:top w:val="single" w:color="00BCFF" w:themeColor="accent4" w:sz="4" w:space="0"/>
          <w:bottom w:val="single" w:color="00BCF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BCFF" w:themeColor="accent4" w:sz="4" w:space="0"/>
          <w:left w:val="nil"/>
        </w:tcBorders>
      </w:tcPr>
    </w:tblStylePr>
    <w:tblStylePr w:type="swCell">
      <w:tblPr/>
      <w:tcPr>
        <w:tcBorders>
          <w:top w:val="double" w:color="00BCFF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EC008C" w:themeColor="accent5" w:sz="4" w:space="0"/>
        <w:left w:val="single" w:color="EC008C" w:themeColor="accent5" w:sz="4" w:space="0"/>
        <w:bottom w:val="single" w:color="EC008C" w:themeColor="accent5" w:sz="4" w:space="0"/>
        <w:right w:val="single" w:color="EC008C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color="EC008C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C008C" w:themeColor="accent5" w:sz="4" w:space="0"/>
          <w:right w:val="single" w:color="EC008C" w:themeColor="accent5" w:sz="4" w:space="0"/>
        </w:tcBorders>
      </w:tcPr>
    </w:tblStylePr>
    <w:tblStylePr w:type="band1Horz">
      <w:tblPr/>
      <w:tcPr>
        <w:tcBorders>
          <w:top w:val="single" w:color="EC008C" w:themeColor="accent5" w:sz="4" w:space="0"/>
          <w:bottom w:val="single" w:color="EC008C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C008C" w:themeColor="accent5" w:sz="4" w:space="0"/>
          <w:left w:val="nil"/>
        </w:tcBorders>
      </w:tcPr>
    </w:tblStylePr>
    <w:tblStylePr w:type="swCell">
      <w:tblPr/>
      <w:tcPr>
        <w:tcBorders>
          <w:top w:val="double" w:color="EC008C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A479B" w:themeColor="accent6" w:sz="4" w:space="0"/>
          <w:right w:val="single" w:color="8A479B" w:themeColor="accent6" w:sz="4" w:space="0"/>
        </w:tcBorders>
      </w:tcPr>
    </w:tblStylePr>
    <w:tblStylePr w:type="band1Horz">
      <w:tblPr/>
      <w:tcPr>
        <w:tcBorders>
          <w:top w:val="single" w:color="8A479B" w:themeColor="accent6" w:sz="4" w:space="0"/>
          <w:bottom w:val="single" w:color="8A479B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A479B" w:themeColor="accent6" w:sz="4" w:space="0"/>
          <w:left w:val="nil"/>
        </w:tcBorders>
      </w:tcPr>
    </w:tblStylePr>
    <w:tblStylePr w:type="swCell">
      <w:tblPr/>
      <w:tcPr>
        <w:tcBorders>
          <w:top w:val="double" w:color="8A479B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B45E" w:themeColor="accent1" w:themeTint="99" w:sz="4" w:space="0"/>
        <w:left w:val="single" w:color="FFB45E" w:themeColor="accent1" w:themeTint="99" w:sz="4" w:space="0"/>
        <w:bottom w:val="single" w:color="FFB45E" w:themeColor="accent1" w:themeTint="99" w:sz="4" w:space="0"/>
        <w:right w:val="single" w:color="FFB45E" w:themeColor="accent1" w:themeTint="99" w:sz="4" w:space="0"/>
        <w:insideH w:val="single" w:color="FFB45E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38200" w:themeColor="accent1" w:sz="4" w:space="0"/>
          <w:left w:val="single" w:color="F38200" w:themeColor="accent1" w:sz="4" w:space="0"/>
          <w:bottom w:val="single" w:color="F38200" w:themeColor="accent1" w:sz="4" w:space="0"/>
          <w:right w:val="single" w:color="F38200" w:themeColor="accent1" w:sz="4" w:space="0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color="FFB45E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4A545" w:themeColor="accent2" w:sz="4" w:space="0"/>
          <w:left w:val="single" w:color="94A545" w:themeColor="accent2" w:sz="4" w:space="0"/>
          <w:bottom w:val="single" w:color="94A545" w:themeColor="accent2" w:sz="4" w:space="0"/>
          <w:right w:val="single" w:color="94A545" w:themeColor="accent2" w:sz="4" w:space="0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color="C1CE8A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DDA09" w:themeColor="accent3" w:sz="4" w:space="0"/>
          <w:left w:val="single" w:color="CDDA09" w:themeColor="accent3" w:sz="4" w:space="0"/>
          <w:bottom w:val="single" w:color="CDDA09" w:themeColor="accent3" w:sz="4" w:space="0"/>
          <w:right w:val="single" w:color="CDDA09" w:themeColor="accent3" w:sz="4" w:space="0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color="EEF85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BCFF" w:themeColor="accent4" w:sz="4" w:space="0"/>
          <w:left w:val="single" w:color="00BCFF" w:themeColor="accent4" w:sz="4" w:space="0"/>
          <w:bottom w:val="single" w:color="00BCFF" w:themeColor="accent4" w:sz="4" w:space="0"/>
          <w:right w:val="single" w:color="00BCFF" w:themeColor="accent4" w:sz="4" w:space="0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color="66D6F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C008C" w:themeColor="accent5" w:sz="4" w:space="0"/>
          <w:left w:val="single" w:color="EC008C" w:themeColor="accent5" w:sz="4" w:space="0"/>
          <w:bottom w:val="single" w:color="EC008C" w:themeColor="accent5" w:sz="4" w:space="0"/>
          <w:right w:val="single" w:color="EC008C" w:themeColor="accent5" w:sz="4" w:space="0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color="FF5AB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38200" w:themeColor="accent1" w:sz="24" w:space="0"/>
        <w:left w:val="single" w:color="F38200" w:themeColor="accent1" w:sz="24" w:space="0"/>
        <w:bottom w:val="single" w:color="F38200" w:themeColor="accent1" w:sz="24" w:space="0"/>
        <w:right w:val="single" w:color="F38200" w:themeColor="accent1" w:sz="24" w:space="0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94A545" w:themeColor="accent2" w:sz="24" w:space="0"/>
        <w:left w:val="single" w:color="94A545" w:themeColor="accent2" w:sz="24" w:space="0"/>
        <w:bottom w:val="single" w:color="94A545" w:themeColor="accent2" w:sz="24" w:space="0"/>
        <w:right w:val="single" w:color="94A545" w:themeColor="accent2" w:sz="24" w:space="0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CDDA09" w:themeColor="accent3" w:sz="24" w:space="0"/>
        <w:left w:val="single" w:color="CDDA09" w:themeColor="accent3" w:sz="24" w:space="0"/>
        <w:bottom w:val="single" w:color="CDDA09" w:themeColor="accent3" w:sz="24" w:space="0"/>
        <w:right w:val="single" w:color="CDDA09" w:themeColor="accent3" w:sz="24" w:space="0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BCFF" w:themeColor="accent4" w:sz="24" w:space="0"/>
        <w:left w:val="single" w:color="00BCFF" w:themeColor="accent4" w:sz="24" w:space="0"/>
        <w:bottom w:val="single" w:color="00BCFF" w:themeColor="accent4" w:sz="24" w:space="0"/>
        <w:right w:val="single" w:color="00BCFF" w:themeColor="accent4" w:sz="24" w:space="0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EC008C" w:themeColor="accent5" w:sz="24" w:space="0"/>
        <w:left w:val="single" w:color="EC008C" w:themeColor="accent5" w:sz="24" w:space="0"/>
        <w:bottom w:val="single" w:color="EC008C" w:themeColor="accent5" w:sz="24" w:space="0"/>
        <w:right w:val="single" w:color="EC008C" w:themeColor="accent5" w:sz="24" w:space="0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A479B" w:themeColor="accent6" w:sz="24" w:space="0"/>
        <w:left w:val="single" w:color="8A479B" w:themeColor="accent6" w:sz="24" w:space="0"/>
        <w:bottom w:val="single" w:color="8A479B" w:themeColor="accent6" w:sz="24" w:space="0"/>
        <w:right w:val="single" w:color="8A479B" w:themeColor="accent6" w:sz="24" w:space="0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color="F38200" w:themeColor="accent1" w:sz="4" w:space="0"/>
        <w:bottom w:val="single" w:color="F38200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F38200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F38200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color="94A545" w:themeColor="accent2" w:sz="4" w:space="0"/>
        <w:bottom w:val="single" w:color="94A545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94A545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94A545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color="CDDA09" w:themeColor="accent3" w:sz="4" w:space="0"/>
        <w:bottom w:val="single" w:color="CDDA09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CDDA09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CDDA0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color="00BCFF" w:themeColor="accent4" w:sz="4" w:space="0"/>
        <w:bottom w:val="single" w:color="00BCF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00BCF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00BCF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color="EC008C" w:themeColor="accent5" w:sz="4" w:space="0"/>
        <w:bottom w:val="single" w:color="EC008C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EC008C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EC008C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4" w:space="0"/>
        <w:bottom w:val="single" w:color="8A479B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8A479B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38200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38200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38200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38200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94A545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94A545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94A545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94A545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CDDA09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CDDA09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CDDA09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CDDA09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BCF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BCF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BCF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BCF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C008C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C008C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C008C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C008C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A479B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A479B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A479B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A479B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664D4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A137" w:themeColor="accent1" w:themeTint="BF" w:sz="8" w:space="0"/>
        <w:left w:val="single" w:color="FFA137" w:themeColor="accent1" w:themeTint="BF" w:sz="8" w:space="0"/>
        <w:bottom w:val="single" w:color="FFA137" w:themeColor="accent1" w:themeTint="BF" w:sz="8" w:space="0"/>
        <w:right w:val="single" w:color="FFA137" w:themeColor="accent1" w:themeTint="BF" w:sz="8" w:space="0"/>
        <w:insideH w:val="single" w:color="FFA137" w:themeColor="accent1" w:themeTint="BF" w:sz="8" w:space="0"/>
        <w:insideV w:val="single" w:color="FFA137" w:themeColor="accent1" w:themeTint="BF" w:sz="8" w:space="0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A137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B2C26D" w:themeColor="accent2" w:themeTint="BF" w:sz="8" w:space="0"/>
        <w:left w:val="single" w:color="B2C26D" w:themeColor="accent2" w:themeTint="BF" w:sz="8" w:space="0"/>
        <w:bottom w:val="single" w:color="B2C26D" w:themeColor="accent2" w:themeTint="BF" w:sz="8" w:space="0"/>
        <w:right w:val="single" w:color="B2C26D" w:themeColor="accent2" w:themeTint="BF" w:sz="8" w:space="0"/>
        <w:insideH w:val="single" w:color="B2C26D" w:themeColor="accent2" w:themeTint="BF" w:sz="8" w:space="0"/>
        <w:insideV w:val="single" w:color="B2C26D" w:themeColor="accent2" w:themeTint="BF" w:sz="8" w:space="0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2C26D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EAF633" w:themeColor="accent3" w:themeTint="BF" w:sz="8" w:space="0"/>
        <w:left w:val="single" w:color="EAF633" w:themeColor="accent3" w:themeTint="BF" w:sz="8" w:space="0"/>
        <w:bottom w:val="single" w:color="EAF633" w:themeColor="accent3" w:themeTint="BF" w:sz="8" w:space="0"/>
        <w:right w:val="single" w:color="EAF633" w:themeColor="accent3" w:themeTint="BF" w:sz="8" w:space="0"/>
        <w:insideH w:val="single" w:color="EAF633" w:themeColor="accent3" w:themeTint="BF" w:sz="8" w:space="0"/>
        <w:insideV w:val="single" w:color="EAF633" w:themeColor="accent3" w:themeTint="BF" w:sz="8" w:space="0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AF633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40CCFF" w:themeColor="accent4" w:themeTint="BF" w:sz="8" w:space="0"/>
        <w:left w:val="single" w:color="40CCFF" w:themeColor="accent4" w:themeTint="BF" w:sz="8" w:space="0"/>
        <w:bottom w:val="single" w:color="40CCFF" w:themeColor="accent4" w:themeTint="BF" w:sz="8" w:space="0"/>
        <w:right w:val="single" w:color="40CCFF" w:themeColor="accent4" w:themeTint="BF" w:sz="8" w:space="0"/>
        <w:insideH w:val="single" w:color="40CCFF" w:themeColor="accent4" w:themeTint="BF" w:sz="8" w:space="0"/>
        <w:insideV w:val="single" w:color="40CCFF" w:themeColor="accent4" w:themeTint="BF" w:sz="8" w:space="0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CCFF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31AB" w:themeColor="accent5" w:themeTint="BF" w:sz="8" w:space="0"/>
        <w:left w:val="single" w:color="FF31AB" w:themeColor="accent5" w:themeTint="BF" w:sz="8" w:space="0"/>
        <w:bottom w:val="single" w:color="FF31AB" w:themeColor="accent5" w:themeTint="BF" w:sz="8" w:space="0"/>
        <w:right w:val="single" w:color="FF31AB" w:themeColor="accent5" w:themeTint="BF" w:sz="8" w:space="0"/>
        <w:insideH w:val="single" w:color="FF31AB" w:themeColor="accent5" w:themeTint="BF" w:sz="8" w:space="0"/>
        <w:insideV w:val="single" w:color="FF31AB" w:themeColor="accent5" w:themeTint="BF" w:sz="8" w:space="0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31AB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  <w:insideV w:val="single" w:color="AB6CBC" w:themeColor="accent6" w:themeTint="BF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B6CBC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38200" w:themeColor="accent1" w:sz="8" w:space="0"/>
        <w:left w:val="single" w:color="F38200" w:themeColor="accent1" w:sz="8" w:space="0"/>
        <w:bottom w:val="single" w:color="F38200" w:themeColor="accent1" w:sz="8" w:space="0"/>
        <w:right w:val="single" w:color="F38200" w:themeColor="accent1" w:sz="8" w:space="0"/>
        <w:insideH w:val="single" w:color="F38200" w:themeColor="accent1" w:sz="8" w:space="0"/>
        <w:insideV w:val="single" w:color="F38200" w:themeColor="accent1" w:sz="8" w:space="0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color="F38200" w:themeColor="accent1" w:sz="6" w:space="0"/>
          <w:insideV w:val="single" w:color="F38200" w:themeColor="accent1" w:sz="6" w:space="0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4A545" w:themeColor="accent2" w:sz="8" w:space="0"/>
        <w:left w:val="single" w:color="94A545" w:themeColor="accent2" w:sz="8" w:space="0"/>
        <w:bottom w:val="single" w:color="94A545" w:themeColor="accent2" w:sz="8" w:space="0"/>
        <w:right w:val="single" w:color="94A545" w:themeColor="accent2" w:sz="8" w:space="0"/>
        <w:insideH w:val="single" w:color="94A545" w:themeColor="accent2" w:sz="8" w:space="0"/>
        <w:insideV w:val="single" w:color="94A545" w:themeColor="accent2" w:sz="8" w:space="0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color="94A545" w:themeColor="accent2" w:sz="6" w:space="0"/>
          <w:insideV w:val="single" w:color="94A545" w:themeColor="accent2" w:sz="6" w:space="0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DDA09" w:themeColor="accent3" w:sz="8" w:space="0"/>
        <w:left w:val="single" w:color="CDDA09" w:themeColor="accent3" w:sz="8" w:space="0"/>
        <w:bottom w:val="single" w:color="CDDA09" w:themeColor="accent3" w:sz="8" w:space="0"/>
        <w:right w:val="single" w:color="CDDA09" w:themeColor="accent3" w:sz="8" w:space="0"/>
        <w:insideH w:val="single" w:color="CDDA09" w:themeColor="accent3" w:sz="8" w:space="0"/>
        <w:insideV w:val="single" w:color="CDDA09" w:themeColor="accent3" w:sz="8" w:space="0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color="CDDA09" w:themeColor="accent3" w:sz="6" w:space="0"/>
          <w:insideV w:val="single" w:color="CDDA09" w:themeColor="accent3" w:sz="6" w:space="0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BCFF" w:themeColor="accent4" w:sz="8" w:space="0"/>
        <w:left w:val="single" w:color="00BCFF" w:themeColor="accent4" w:sz="8" w:space="0"/>
        <w:bottom w:val="single" w:color="00BCFF" w:themeColor="accent4" w:sz="8" w:space="0"/>
        <w:right w:val="single" w:color="00BCFF" w:themeColor="accent4" w:sz="8" w:space="0"/>
        <w:insideH w:val="single" w:color="00BCFF" w:themeColor="accent4" w:sz="8" w:space="0"/>
        <w:insideV w:val="single" w:color="00BCFF" w:themeColor="accent4" w:sz="8" w:space="0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color="00BCFF" w:themeColor="accent4" w:sz="6" w:space="0"/>
          <w:insideV w:val="single" w:color="00BCFF" w:themeColor="accent4" w:sz="6" w:space="0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C008C" w:themeColor="accent5" w:sz="8" w:space="0"/>
        <w:left w:val="single" w:color="EC008C" w:themeColor="accent5" w:sz="8" w:space="0"/>
        <w:bottom w:val="single" w:color="EC008C" w:themeColor="accent5" w:sz="8" w:space="0"/>
        <w:right w:val="single" w:color="EC008C" w:themeColor="accent5" w:sz="8" w:space="0"/>
        <w:insideH w:val="single" w:color="EC008C" w:themeColor="accent5" w:sz="8" w:space="0"/>
        <w:insideV w:val="single" w:color="EC008C" w:themeColor="accent5" w:sz="8" w:space="0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color="EC008C" w:themeColor="accent5" w:sz="6" w:space="0"/>
          <w:insideV w:val="single" w:color="EC008C" w:themeColor="accent5" w:sz="6" w:space="0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color="8A479B" w:themeColor="accent6" w:sz="6" w:space="0"/>
          <w:insideV w:val="single" w:color="8A479B" w:themeColor="accent6" w:sz="6" w:space="0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38200" w:themeColor="accent1" w:sz="8" w:space="0"/>
        <w:bottom w:val="single" w:color="F38200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38200" w:themeColor="accent1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F38200" w:themeColor="accent1" w:sz="8" w:space="0"/>
          <w:bottom w:val="single" w:color="F38200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38200" w:themeColor="accent1" w:sz="8" w:space="0"/>
          <w:bottom w:val="single" w:color="F38200" w:themeColor="accent1" w:sz="8" w:space="0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4A545" w:themeColor="accent2" w:sz="8" w:space="0"/>
        <w:bottom w:val="single" w:color="94A545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4A545" w:themeColor="accent2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94A545" w:themeColor="accent2" w:sz="8" w:space="0"/>
          <w:bottom w:val="single" w:color="94A545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4A545" w:themeColor="accent2" w:sz="8" w:space="0"/>
          <w:bottom w:val="single" w:color="94A545" w:themeColor="accent2" w:sz="8" w:space="0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DDA09" w:themeColor="accent3" w:sz="8" w:space="0"/>
        <w:bottom w:val="single" w:color="CDDA0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DDA09" w:themeColor="accent3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CDDA09" w:themeColor="accent3" w:sz="8" w:space="0"/>
          <w:bottom w:val="single" w:color="CDDA0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DDA09" w:themeColor="accent3" w:sz="8" w:space="0"/>
          <w:bottom w:val="single" w:color="CDDA09" w:themeColor="accent3" w:sz="8" w:space="0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BCFF" w:themeColor="accent4" w:sz="8" w:space="0"/>
        <w:bottom w:val="single" w:color="00BCF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BCFF" w:themeColor="accent4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00BCFF" w:themeColor="accent4" w:sz="8" w:space="0"/>
          <w:bottom w:val="single" w:color="00BCF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BCFF" w:themeColor="accent4" w:sz="8" w:space="0"/>
          <w:bottom w:val="single" w:color="00BCFF" w:themeColor="accent4" w:sz="8" w:space="0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C008C" w:themeColor="accent5" w:sz="8" w:space="0"/>
        <w:bottom w:val="single" w:color="EC008C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C008C" w:themeColor="accent5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EC008C" w:themeColor="accent5" w:sz="8" w:space="0"/>
          <w:bottom w:val="single" w:color="EC008C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C008C" w:themeColor="accent5" w:sz="8" w:space="0"/>
          <w:bottom w:val="single" w:color="EC008C" w:themeColor="accent5" w:sz="8" w:space="0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A479B" w:themeColor="accent6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38200" w:themeColor="accent1" w:sz="8" w:space="0"/>
        <w:left w:val="single" w:color="F38200" w:themeColor="accent1" w:sz="8" w:space="0"/>
        <w:bottom w:val="single" w:color="F38200" w:themeColor="accent1" w:sz="8" w:space="0"/>
        <w:right w:val="single" w:color="F38200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38200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38200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38200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4A545" w:themeColor="accent2" w:sz="8" w:space="0"/>
        <w:left w:val="single" w:color="94A545" w:themeColor="accent2" w:sz="8" w:space="0"/>
        <w:bottom w:val="single" w:color="94A545" w:themeColor="accent2" w:sz="8" w:space="0"/>
        <w:right w:val="single" w:color="94A545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4A54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4A545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4A545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DDA09" w:themeColor="accent3" w:sz="8" w:space="0"/>
        <w:left w:val="single" w:color="CDDA09" w:themeColor="accent3" w:sz="8" w:space="0"/>
        <w:bottom w:val="single" w:color="CDDA09" w:themeColor="accent3" w:sz="8" w:space="0"/>
        <w:right w:val="single" w:color="CDDA0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DDA0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DDA0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DDA0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BCFF" w:themeColor="accent4" w:sz="8" w:space="0"/>
        <w:left w:val="single" w:color="00BCFF" w:themeColor="accent4" w:sz="8" w:space="0"/>
        <w:bottom w:val="single" w:color="00BCFF" w:themeColor="accent4" w:sz="8" w:space="0"/>
        <w:right w:val="single" w:color="00BCF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BCF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BCF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BCF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C008C" w:themeColor="accent5" w:sz="8" w:space="0"/>
        <w:left w:val="single" w:color="EC008C" w:themeColor="accent5" w:sz="8" w:space="0"/>
        <w:bottom w:val="single" w:color="EC008C" w:themeColor="accent5" w:sz="8" w:space="0"/>
        <w:right w:val="single" w:color="EC008C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C008C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C008C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C008C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A479B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A479B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A137" w:themeColor="accent1" w:themeTint="BF" w:sz="8" w:space="0"/>
        <w:left w:val="single" w:color="FFA137" w:themeColor="accent1" w:themeTint="BF" w:sz="8" w:space="0"/>
        <w:bottom w:val="single" w:color="FFA137" w:themeColor="accent1" w:themeTint="BF" w:sz="8" w:space="0"/>
        <w:right w:val="single" w:color="FFA137" w:themeColor="accent1" w:themeTint="BF" w:sz="8" w:space="0"/>
        <w:insideH w:val="single" w:color="FFA137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A137" w:themeColor="accent1" w:themeTint="BF" w:sz="8" w:space="0"/>
          <w:left w:val="single" w:color="FFA137" w:themeColor="accent1" w:themeTint="BF" w:sz="8" w:space="0"/>
          <w:bottom w:val="single" w:color="FFA137" w:themeColor="accent1" w:themeTint="BF" w:sz="8" w:space="0"/>
          <w:right w:val="single" w:color="FFA137" w:themeColor="accent1" w:themeTint="BF" w:sz="8" w:space="0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A137" w:themeColor="accent1" w:themeTint="BF" w:sz="6" w:space="0"/>
          <w:left w:val="single" w:color="FFA137" w:themeColor="accent1" w:themeTint="BF" w:sz="8" w:space="0"/>
          <w:bottom w:val="single" w:color="FFA137" w:themeColor="accent1" w:themeTint="BF" w:sz="8" w:space="0"/>
          <w:right w:val="single" w:color="FFA137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B2C26D" w:themeColor="accent2" w:themeTint="BF" w:sz="8" w:space="0"/>
        <w:left w:val="single" w:color="B2C26D" w:themeColor="accent2" w:themeTint="BF" w:sz="8" w:space="0"/>
        <w:bottom w:val="single" w:color="B2C26D" w:themeColor="accent2" w:themeTint="BF" w:sz="8" w:space="0"/>
        <w:right w:val="single" w:color="B2C26D" w:themeColor="accent2" w:themeTint="BF" w:sz="8" w:space="0"/>
        <w:insideH w:val="single" w:color="B2C26D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2C26D" w:themeColor="accent2" w:themeTint="BF" w:sz="8" w:space="0"/>
          <w:left w:val="single" w:color="B2C26D" w:themeColor="accent2" w:themeTint="BF" w:sz="8" w:space="0"/>
          <w:bottom w:val="single" w:color="B2C26D" w:themeColor="accent2" w:themeTint="BF" w:sz="8" w:space="0"/>
          <w:right w:val="single" w:color="B2C26D" w:themeColor="accent2" w:themeTint="BF" w:sz="8" w:space="0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2C26D" w:themeColor="accent2" w:themeTint="BF" w:sz="6" w:space="0"/>
          <w:left w:val="single" w:color="B2C26D" w:themeColor="accent2" w:themeTint="BF" w:sz="8" w:space="0"/>
          <w:bottom w:val="single" w:color="B2C26D" w:themeColor="accent2" w:themeTint="BF" w:sz="8" w:space="0"/>
          <w:right w:val="single" w:color="B2C26D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EAF633" w:themeColor="accent3" w:themeTint="BF" w:sz="8" w:space="0"/>
        <w:left w:val="single" w:color="EAF633" w:themeColor="accent3" w:themeTint="BF" w:sz="8" w:space="0"/>
        <w:bottom w:val="single" w:color="EAF633" w:themeColor="accent3" w:themeTint="BF" w:sz="8" w:space="0"/>
        <w:right w:val="single" w:color="EAF633" w:themeColor="accent3" w:themeTint="BF" w:sz="8" w:space="0"/>
        <w:insideH w:val="single" w:color="EAF633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AF633" w:themeColor="accent3" w:themeTint="BF" w:sz="8" w:space="0"/>
          <w:left w:val="single" w:color="EAF633" w:themeColor="accent3" w:themeTint="BF" w:sz="8" w:space="0"/>
          <w:bottom w:val="single" w:color="EAF633" w:themeColor="accent3" w:themeTint="BF" w:sz="8" w:space="0"/>
          <w:right w:val="single" w:color="EAF633" w:themeColor="accent3" w:themeTint="BF" w:sz="8" w:space="0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AF633" w:themeColor="accent3" w:themeTint="BF" w:sz="6" w:space="0"/>
          <w:left w:val="single" w:color="EAF633" w:themeColor="accent3" w:themeTint="BF" w:sz="8" w:space="0"/>
          <w:bottom w:val="single" w:color="EAF633" w:themeColor="accent3" w:themeTint="BF" w:sz="8" w:space="0"/>
          <w:right w:val="single" w:color="EAF633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40CCFF" w:themeColor="accent4" w:themeTint="BF" w:sz="8" w:space="0"/>
        <w:left w:val="single" w:color="40CCFF" w:themeColor="accent4" w:themeTint="BF" w:sz="8" w:space="0"/>
        <w:bottom w:val="single" w:color="40CCFF" w:themeColor="accent4" w:themeTint="BF" w:sz="8" w:space="0"/>
        <w:right w:val="single" w:color="40CCFF" w:themeColor="accent4" w:themeTint="BF" w:sz="8" w:space="0"/>
        <w:insideH w:val="single" w:color="40CCFF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CCFF" w:themeColor="accent4" w:themeTint="BF" w:sz="8" w:space="0"/>
          <w:left w:val="single" w:color="40CCFF" w:themeColor="accent4" w:themeTint="BF" w:sz="8" w:space="0"/>
          <w:bottom w:val="single" w:color="40CCFF" w:themeColor="accent4" w:themeTint="BF" w:sz="8" w:space="0"/>
          <w:right w:val="single" w:color="40CCFF" w:themeColor="accent4" w:themeTint="BF" w:sz="8" w:space="0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CCFF" w:themeColor="accent4" w:themeTint="BF" w:sz="6" w:space="0"/>
          <w:left w:val="single" w:color="40CCFF" w:themeColor="accent4" w:themeTint="BF" w:sz="8" w:space="0"/>
          <w:bottom w:val="single" w:color="40CCFF" w:themeColor="accent4" w:themeTint="BF" w:sz="8" w:space="0"/>
          <w:right w:val="single" w:color="40CCFF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31AB" w:themeColor="accent5" w:themeTint="BF" w:sz="8" w:space="0"/>
        <w:left w:val="single" w:color="FF31AB" w:themeColor="accent5" w:themeTint="BF" w:sz="8" w:space="0"/>
        <w:bottom w:val="single" w:color="FF31AB" w:themeColor="accent5" w:themeTint="BF" w:sz="8" w:space="0"/>
        <w:right w:val="single" w:color="FF31AB" w:themeColor="accent5" w:themeTint="BF" w:sz="8" w:space="0"/>
        <w:insideH w:val="single" w:color="FF31AB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31AB" w:themeColor="accent5" w:themeTint="BF" w:sz="8" w:space="0"/>
          <w:left w:val="single" w:color="FF31AB" w:themeColor="accent5" w:themeTint="BF" w:sz="8" w:space="0"/>
          <w:bottom w:val="single" w:color="FF31AB" w:themeColor="accent5" w:themeTint="BF" w:sz="8" w:space="0"/>
          <w:right w:val="single" w:color="FF31AB" w:themeColor="accent5" w:themeTint="BF" w:sz="8" w:space="0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31AB" w:themeColor="accent5" w:themeTint="BF" w:sz="6" w:space="0"/>
          <w:left w:val="single" w:color="FF31AB" w:themeColor="accent5" w:themeTint="BF" w:sz="8" w:space="0"/>
          <w:bottom w:val="single" w:color="FF31AB" w:themeColor="accent5" w:themeTint="BF" w:sz="8" w:space="0"/>
          <w:right w:val="single" w:color="FF31AB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B6CBC" w:themeColor="accent6" w:themeTint="BF" w:sz="8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B6CBC" w:themeColor="accent6" w:themeTint="BF" w:sz="6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 w:customStyle="1">
    <w:name w:val="Mention"/>
    <w:basedOn w:val="DefaultParagraph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64D4D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664D4D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664D4D"/>
    <w:pPr>
      <w:spacing w:after="0" w:line="240" w:lineRule="auto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64D4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64D4D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664D4D"/>
    <w:rPr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64D4D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664D4D"/>
    <w:rPr>
      <w:color w:val="808080"/>
      <w:sz w:val="22"/>
    </w:rPr>
  </w:style>
  <w:style w:type="table" w:styleId="PlainTable1">
    <w:name w:val="Plain Table 1"/>
    <w:basedOn w:val="TableNormal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664D4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64D4D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664D4D"/>
    <w:rPr>
      <w:sz w:val="22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64D4D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664D4D"/>
    <w:rPr>
      <w:sz w:val="22"/>
      <w:szCs w:val="20"/>
    </w:rPr>
  </w:style>
  <w:style w:type="character" w:styleId="SmartHyperlink" w:customStyle="1">
    <w:name w:val="Smart Hyperlink"/>
    <w:basedOn w:val="DefaultParagraphFont"/>
    <w:uiPriority w:val="99"/>
    <w:semiHidden/>
    <w:unhideWhenUsed/>
    <w:rsid w:val="00664D4D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64D4D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64D4D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64D4D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64D4D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64D4D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64D4D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64D4D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64D4D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64D4D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64D4D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664D4D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664D4D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64D4D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64D4D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64D4D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64D4D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64D4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64D4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64D4D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664D4D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64D4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64D4D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664D4D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64D4D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64D4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64D4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64D4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64D4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64D4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64D4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64D4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64D4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64D4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media/image.png" Id="Rf64616b6b82449ad" 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2017-11-29T13:04:00.0000000Z</dcterms:created>
  <dcterms:modified xsi:type="dcterms:W3CDTF">2023-03-28T10:33:49.9803097Z</dcterms:modified>
  <lastModifiedBy>Theresa Lahr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